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B09" w:rsidRPr="001A1683" w:rsidRDefault="00B52B09" w:rsidP="00B52B09">
      <w:pPr>
        <w:jc w:val="both"/>
        <w:rPr>
          <w:rFonts w:ascii="Palatino Linotype" w:eastAsia="Calibri" w:hAnsi="Palatino Linotype" w:cs="Arial"/>
          <w:sz w:val="22"/>
          <w:szCs w:val="22"/>
          <w:lang w:val="en-GB"/>
        </w:rPr>
      </w:pPr>
      <w:r w:rsidRPr="001A1683">
        <w:rPr>
          <w:rFonts w:ascii="Palatino Linotype" w:eastAsia="Calibri" w:hAnsi="Palatino Linotype" w:cs="Arial"/>
          <w:sz w:val="22"/>
          <w:szCs w:val="22"/>
          <w:lang w:val="en-GB"/>
        </w:rPr>
        <w:t>25</w:t>
      </w:r>
      <w:r w:rsidRPr="001A1683">
        <w:rPr>
          <w:rFonts w:ascii="Palatino Linotype" w:eastAsia="Calibri" w:hAnsi="Palatino Linotype" w:cs="Arial"/>
          <w:sz w:val="22"/>
          <w:szCs w:val="22"/>
          <w:vertAlign w:val="superscript"/>
          <w:lang w:val="en-GB"/>
        </w:rPr>
        <w:t>th</w:t>
      </w:r>
      <w:r w:rsidRPr="001A1683">
        <w:rPr>
          <w:rFonts w:ascii="Palatino Linotype" w:eastAsia="Calibri" w:hAnsi="Palatino Linotype" w:cs="Arial"/>
          <w:sz w:val="22"/>
          <w:szCs w:val="22"/>
          <w:lang w:val="en-GB"/>
        </w:rPr>
        <w:t xml:space="preserve"> April 2017</w:t>
      </w:r>
    </w:p>
    <w:p w:rsidR="00B52B09" w:rsidRPr="001A1683" w:rsidRDefault="00B52B09" w:rsidP="00B52B09">
      <w:pPr>
        <w:jc w:val="both"/>
        <w:rPr>
          <w:rFonts w:ascii="Palatino Linotype" w:eastAsia="Calibri" w:hAnsi="Palatino Linotype" w:cs="Arial"/>
          <w:sz w:val="22"/>
          <w:szCs w:val="22"/>
          <w:lang w:val="en-GB"/>
        </w:rPr>
      </w:pPr>
    </w:p>
    <w:p w:rsidR="00B52B09" w:rsidRPr="001A1683" w:rsidRDefault="00B52B09" w:rsidP="00B52B09">
      <w:pPr>
        <w:jc w:val="both"/>
        <w:rPr>
          <w:rFonts w:ascii="Palatino Linotype" w:eastAsia="Calibri" w:hAnsi="Palatino Linotype" w:cs="Arial"/>
          <w:sz w:val="22"/>
          <w:szCs w:val="22"/>
          <w:lang w:val="en-GB"/>
        </w:rPr>
      </w:pPr>
    </w:p>
    <w:p w:rsidR="00B52B09" w:rsidRPr="001A1683" w:rsidRDefault="00B52B09" w:rsidP="00B52B09">
      <w:pPr>
        <w:jc w:val="both"/>
        <w:rPr>
          <w:rFonts w:ascii="Palatino Linotype" w:eastAsia="Calibri" w:hAnsi="Palatino Linotype" w:cs="Arial"/>
          <w:sz w:val="22"/>
          <w:szCs w:val="22"/>
          <w:lang w:val="en-GB"/>
        </w:rPr>
      </w:pPr>
      <w:r w:rsidRPr="001A1683">
        <w:rPr>
          <w:rFonts w:ascii="Palatino Linotype" w:eastAsia="Calibri" w:hAnsi="Palatino Linotype" w:cs="Arial"/>
          <w:sz w:val="22"/>
          <w:szCs w:val="22"/>
          <w:lang w:val="en-GB"/>
        </w:rPr>
        <w:t>Dear Parent/Carer</w:t>
      </w:r>
    </w:p>
    <w:p w:rsidR="00B52B09" w:rsidRPr="001A1683" w:rsidRDefault="00B52B09" w:rsidP="00B52B09">
      <w:pPr>
        <w:rPr>
          <w:rFonts w:ascii="Palatino Linotype" w:eastAsia="Calibri" w:hAnsi="Palatino Linotype" w:cs="Arial"/>
          <w:b/>
          <w:sz w:val="22"/>
          <w:szCs w:val="22"/>
          <w:lang w:val="en-GB"/>
        </w:rPr>
      </w:pPr>
    </w:p>
    <w:p w:rsidR="00B52B09" w:rsidRPr="001A1683" w:rsidRDefault="00B52B09" w:rsidP="00B52B09">
      <w:pPr>
        <w:rPr>
          <w:rFonts w:ascii="Palatino Linotype" w:eastAsia="Calibri" w:hAnsi="Palatino Linotype" w:cs="Arial"/>
          <w:b/>
          <w:sz w:val="22"/>
          <w:szCs w:val="22"/>
          <w:u w:val="single"/>
          <w:lang w:val="en-GB"/>
        </w:rPr>
      </w:pPr>
      <w:r w:rsidRPr="001A1683">
        <w:rPr>
          <w:rFonts w:ascii="Palatino Linotype" w:eastAsia="Calibri" w:hAnsi="Palatino Linotype" w:cs="Arial"/>
          <w:b/>
          <w:sz w:val="22"/>
          <w:szCs w:val="22"/>
          <w:u w:val="single"/>
          <w:lang w:val="en-GB"/>
        </w:rPr>
        <w:t>Bronze Level Pre-Assessment Expedition, Thursday 25</w:t>
      </w:r>
      <w:r w:rsidRPr="001A1683">
        <w:rPr>
          <w:rFonts w:ascii="Palatino Linotype" w:eastAsia="Calibri" w:hAnsi="Palatino Linotype" w:cs="Arial"/>
          <w:b/>
          <w:sz w:val="22"/>
          <w:szCs w:val="22"/>
          <w:u w:val="single"/>
          <w:vertAlign w:val="superscript"/>
          <w:lang w:val="en-GB"/>
        </w:rPr>
        <w:t>th</w:t>
      </w:r>
      <w:r w:rsidRPr="001A1683">
        <w:rPr>
          <w:rFonts w:ascii="Palatino Linotype" w:eastAsia="Calibri" w:hAnsi="Palatino Linotype" w:cs="Arial"/>
          <w:b/>
          <w:sz w:val="22"/>
          <w:szCs w:val="22"/>
          <w:u w:val="single"/>
          <w:lang w:val="en-GB"/>
        </w:rPr>
        <w:t xml:space="preserve"> – Friday 26th May 2017</w:t>
      </w:r>
    </w:p>
    <w:p w:rsidR="00B52B09" w:rsidRPr="001A1683" w:rsidRDefault="00B52B09" w:rsidP="00B52B09">
      <w:pPr>
        <w:rPr>
          <w:rFonts w:ascii="Palatino Linotype" w:eastAsia="Calibri" w:hAnsi="Palatino Linotype" w:cs="Arial"/>
          <w:b/>
          <w:sz w:val="22"/>
          <w:szCs w:val="22"/>
          <w:lang w:val="en-GB"/>
        </w:rPr>
      </w:pPr>
    </w:p>
    <w:p w:rsidR="00B52B09" w:rsidRPr="001A1683" w:rsidRDefault="00B52B09" w:rsidP="00B52B09">
      <w:pPr>
        <w:jc w:val="both"/>
        <w:rPr>
          <w:rFonts w:ascii="Palatino Linotype" w:eastAsia="Times New Roman" w:hAnsi="Palatino Linotype" w:cs="Arial"/>
          <w:sz w:val="22"/>
          <w:szCs w:val="22"/>
          <w:lang w:val="en-GB"/>
        </w:rPr>
      </w:pPr>
      <w:r w:rsidRPr="001A1683">
        <w:rPr>
          <w:rFonts w:ascii="Palatino Linotype" w:eastAsia="Times New Roman" w:hAnsi="Palatino Linotype" w:cs="Arial"/>
          <w:sz w:val="22"/>
          <w:szCs w:val="22"/>
          <w:lang w:val="en-GB"/>
        </w:rPr>
        <w:t xml:space="preserve">This is an important part of the preparation required for undertaking the qualifying expedition and the weekend is designed to test the organisation and ability of each participant to cope in an unfamiliar environment, as well as giving all participants an opportunity to get to know their team members and to test their </w:t>
      </w:r>
      <w:r w:rsidR="009B1044" w:rsidRPr="001A1683">
        <w:rPr>
          <w:rFonts w:ascii="Palatino Linotype" w:eastAsia="Times New Roman" w:hAnsi="Palatino Linotype" w:cs="Arial"/>
          <w:sz w:val="22"/>
          <w:szCs w:val="22"/>
          <w:lang w:val="en-GB"/>
        </w:rPr>
        <w:t>camp craft</w:t>
      </w:r>
      <w:r w:rsidRPr="001A1683">
        <w:rPr>
          <w:rFonts w:ascii="Palatino Linotype" w:eastAsia="Times New Roman" w:hAnsi="Palatino Linotype" w:cs="Arial"/>
          <w:sz w:val="22"/>
          <w:szCs w:val="22"/>
          <w:lang w:val="en-GB"/>
        </w:rPr>
        <w:t xml:space="preserve"> skills, first aid skills and teamwork.</w:t>
      </w:r>
    </w:p>
    <w:p w:rsidR="00B52B09" w:rsidRPr="001A1683" w:rsidRDefault="00B52B09" w:rsidP="00B52B09">
      <w:pPr>
        <w:jc w:val="both"/>
        <w:rPr>
          <w:rFonts w:ascii="Palatino Linotype" w:eastAsia="Calibri" w:hAnsi="Palatino Linotype" w:cs="Arial"/>
          <w:sz w:val="22"/>
          <w:szCs w:val="22"/>
          <w:lang w:val="en-GB"/>
        </w:rPr>
      </w:pPr>
    </w:p>
    <w:p w:rsidR="00B52B09" w:rsidRPr="001A1683" w:rsidRDefault="00B52B09" w:rsidP="00B52B09">
      <w:pPr>
        <w:jc w:val="both"/>
        <w:rPr>
          <w:rFonts w:ascii="Palatino Linotype" w:eastAsia="Calibri" w:hAnsi="Palatino Linotype" w:cs="Arial"/>
          <w:sz w:val="22"/>
          <w:szCs w:val="22"/>
          <w:lang w:val="en-GB"/>
        </w:rPr>
      </w:pPr>
      <w:r w:rsidRPr="001A1683">
        <w:rPr>
          <w:rFonts w:ascii="Palatino Linotype" w:eastAsia="Calibri" w:hAnsi="Palatino Linotype" w:cs="Arial"/>
          <w:b/>
          <w:sz w:val="22"/>
          <w:szCs w:val="22"/>
          <w:lang w:val="en-GB"/>
        </w:rPr>
        <w:t>Depart</w:t>
      </w:r>
      <w:r w:rsidRPr="001A1683">
        <w:rPr>
          <w:rFonts w:ascii="Palatino Linotype" w:eastAsia="Calibri" w:hAnsi="Palatino Linotype" w:cs="Arial"/>
          <w:sz w:val="22"/>
          <w:szCs w:val="22"/>
          <w:lang w:val="en-GB"/>
        </w:rPr>
        <w:t xml:space="preserve">: </w:t>
      </w:r>
      <w:r w:rsidR="001A1683">
        <w:rPr>
          <w:rFonts w:ascii="Palatino Linotype" w:eastAsia="Calibri" w:hAnsi="Palatino Linotype" w:cs="Arial"/>
          <w:sz w:val="22"/>
          <w:szCs w:val="22"/>
          <w:lang w:val="en-GB"/>
        </w:rPr>
        <w:t xml:space="preserve"> </w:t>
      </w:r>
      <w:r w:rsidRPr="001A1683">
        <w:rPr>
          <w:rFonts w:ascii="Palatino Linotype" w:eastAsia="Calibri" w:hAnsi="Palatino Linotype" w:cs="Arial"/>
          <w:sz w:val="22"/>
          <w:szCs w:val="22"/>
          <w:lang w:val="en-GB"/>
        </w:rPr>
        <w:t xml:space="preserve">12:30pm. Pupils should come to school wearing their walking gear and place their rucksacks in the cellar in the East Yard.  Pupils must then collect their rucksack at 12:15pm.  </w:t>
      </w:r>
    </w:p>
    <w:p w:rsidR="00B52B09" w:rsidRPr="001A1683" w:rsidRDefault="00B52B09" w:rsidP="00B52B09">
      <w:pPr>
        <w:jc w:val="both"/>
        <w:rPr>
          <w:rFonts w:ascii="Palatino Linotype" w:eastAsia="Calibri" w:hAnsi="Palatino Linotype" w:cs="Arial"/>
          <w:sz w:val="22"/>
          <w:szCs w:val="22"/>
          <w:lang w:val="en-GB"/>
        </w:rPr>
      </w:pPr>
    </w:p>
    <w:p w:rsidR="00B52B09" w:rsidRPr="001A1683" w:rsidRDefault="00B52B09" w:rsidP="00B52B09">
      <w:pPr>
        <w:jc w:val="both"/>
        <w:rPr>
          <w:rFonts w:ascii="Palatino Linotype" w:eastAsia="Calibri" w:hAnsi="Palatino Linotype" w:cs="Arial"/>
          <w:sz w:val="22"/>
          <w:szCs w:val="22"/>
          <w:lang w:val="en-GB"/>
        </w:rPr>
      </w:pPr>
      <w:r w:rsidRPr="001A1683">
        <w:rPr>
          <w:rFonts w:ascii="Palatino Linotype" w:eastAsia="Calibri" w:hAnsi="Palatino Linotype" w:cs="Arial"/>
          <w:b/>
          <w:sz w:val="22"/>
          <w:szCs w:val="22"/>
          <w:lang w:val="en-GB"/>
        </w:rPr>
        <w:t>Lessons:</w:t>
      </w:r>
      <w:r w:rsidR="001A1683">
        <w:rPr>
          <w:rFonts w:ascii="Palatino Linotype" w:eastAsia="Calibri" w:hAnsi="Palatino Linotype" w:cs="Arial"/>
          <w:b/>
          <w:sz w:val="22"/>
          <w:szCs w:val="22"/>
          <w:lang w:val="en-GB"/>
        </w:rPr>
        <w:t xml:space="preserve">  </w:t>
      </w:r>
      <w:r w:rsidRPr="001A1683">
        <w:rPr>
          <w:rFonts w:ascii="Palatino Linotype" w:eastAsia="Calibri" w:hAnsi="Palatino Linotype" w:cs="Arial"/>
          <w:sz w:val="22"/>
          <w:szCs w:val="22"/>
          <w:lang w:val="en-GB"/>
        </w:rPr>
        <w:t>Pupils are expected to go to their normal lessons until 12.15pm.  Pupils can leave their school books in their lockers or the East yard cellar.</w:t>
      </w:r>
    </w:p>
    <w:p w:rsidR="00B52B09" w:rsidRPr="001A1683" w:rsidRDefault="00B52B09" w:rsidP="00B52B09">
      <w:pPr>
        <w:jc w:val="both"/>
        <w:rPr>
          <w:rFonts w:ascii="Palatino Linotype" w:eastAsia="Calibri" w:hAnsi="Palatino Linotype" w:cs="Arial"/>
          <w:sz w:val="22"/>
          <w:szCs w:val="22"/>
          <w:lang w:val="en-GB"/>
        </w:rPr>
      </w:pPr>
    </w:p>
    <w:p w:rsidR="00B52B09" w:rsidRPr="001A1683" w:rsidRDefault="00B52B09" w:rsidP="00B52B09">
      <w:pPr>
        <w:jc w:val="both"/>
        <w:rPr>
          <w:rFonts w:ascii="Palatino Linotype" w:eastAsia="Calibri" w:hAnsi="Palatino Linotype" w:cs="Arial"/>
          <w:sz w:val="22"/>
          <w:szCs w:val="22"/>
          <w:lang w:val="en-GB"/>
        </w:rPr>
      </w:pPr>
      <w:r w:rsidRPr="001A1683">
        <w:rPr>
          <w:rFonts w:ascii="Palatino Linotype" w:eastAsia="Calibri" w:hAnsi="Palatino Linotype" w:cs="Arial"/>
          <w:b/>
          <w:sz w:val="22"/>
          <w:szCs w:val="22"/>
          <w:lang w:val="en-GB"/>
        </w:rPr>
        <w:t>Return:</w:t>
      </w:r>
      <w:r w:rsidR="001A1683">
        <w:rPr>
          <w:rFonts w:ascii="Palatino Linotype" w:eastAsia="Calibri" w:hAnsi="Palatino Linotype" w:cs="Arial"/>
          <w:b/>
          <w:sz w:val="22"/>
          <w:szCs w:val="22"/>
          <w:lang w:val="en-GB"/>
        </w:rPr>
        <w:t xml:space="preserve">  </w:t>
      </w:r>
      <w:r w:rsidR="001A1683">
        <w:rPr>
          <w:rFonts w:ascii="Palatino Linotype" w:eastAsia="Calibri" w:hAnsi="Palatino Linotype" w:cs="Arial"/>
          <w:sz w:val="22"/>
          <w:szCs w:val="22"/>
          <w:lang w:val="en-GB"/>
        </w:rPr>
        <w:t>T</w:t>
      </w:r>
      <w:r w:rsidRPr="001A1683">
        <w:rPr>
          <w:rFonts w:ascii="Palatino Linotype" w:eastAsia="Calibri" w:hAnsi="Palatino Linotype" w:cs="Arial"/>
          <w:sz w:val="22"/>
          <w:szCs w:val="22"/>
          <w:lang w:val="en-GB"/>
        </w:rPr>
        <w:t xml:space="preserve">o be collected by parents from 2.30pm onwards from the Bear Flat. </w:t>
      </w:r>
    </w:p>
    <w:p w:rsidR="00B52B09" w:rsidRPr="001A1683" w:rsidRDefault="00B52B09" w:rsidP="00B52B09">
      <w:pPr>
        <w:jc w:val="both"/>
        <w:rPr>
          <w:rFonts w:ascii="Palatino Linotype" w:eastAsia="Calibri" w:hAnsi="Palatino Linotype" w:cs="Arial"/>
          <w:sz w:val="22"/>
          <w:szCs w:val="22"/>
          <w:lang w:val="en-GB"/>
        </w:rPr>
      </w:pPr>
    </w:p>
    <w:p w:rsidR="001A1683" w:rsidRDefault="00B52B09" w:rsidP="00B52B09">
      <w:pPr>
        <w:ind w:left="2160" w:hanging="2160"/>
        <w:jc w:val="both"/>
        <w:rPr>
          <w:rFonts w:ascii="Palatino Linotype" w:eastAsiaTheme="minorEastAsia" w:hAnsi="Palatino Linotype" w:cs="Arial"/>
          <w:color w:val="222222"/>
          <w:sz w:val="22"/>
          <w:szCs w:val="22"/>
          <w:shd w:val="clear" w:color="auto" w:fill="FFFFFF"/>
          <w:lang w:val="en-GB" w:eastAsia="zh-CN"/>
        </w:rPr>
      </w:pPr>
      <w:r w:rsidRPr="001A1683">
        <w:rPr>
          <w:rFonts w:ascii="Palatino Linotype" w:eastAsia="Calibri" w:hAnsi="Palatino Linotype" w:cs="Arial"/>
          <w:b/>
          <w:sz w:val="22"/>
          <w:szCs w:val="22"/>
          <w:lang w:val="en-GB"/>
        </w:rPr>
        <w:t>Accommodation:</w:t>
      </w:r>
      <w:r w:rsidR="001A1683">
        <w:rPr>
          <w:rFonts w:ascii="Palatino Linotype" w:eastAsia="Calibri" w:hAnsi="Palatino Linotype" w:cs="Arial"/>
          <w:b/>
          <w:sz w:val="22"/>
          <w:szCs w:val="22"/>
          <w:lang w:val="en-GB"/>
        </w:rPr>
        <w:t xml:space="preserve">  </w:t>
      </w:r>
      <w:r w:rsidRPr="001A1683">
        <w:rPr>
          <w:rFonts w:ascii="Palatino Linotype" w:eastAsia="Calibri" w:hAnsi="Palatino Linotype" w:cs="Arial"/>
          <w:sz w:val="22"/>
          <w:szCs w:val="22"/>
          <w:lang w:val="en-GB"/>
        </w:rPr>
        <w:t>Staff and pupils will be camping at Chelwood Scout Campsite,</w:t>
      </w:r>
      <w:r w:rsidRPr="001A1683">
        <w:rPr>
          <w:rFonts w:ascii="Palatino Linotype" w:eastAsiaTheme="minorEastAsia" w:hAnsi="Palatino Linotype" w:cs="Arial"/>
          <w:color w:val="222222"/>
          <w:sz w:val="22"/>
          <w:szCs w:val="22"/>
          <w:shd w:val="clear" w:color="auto" w:fill="FFFFFF"/>
          <w:lang w:val="en-GB" w:eastAsia="zh-CN"/>
        </w:rPr>
        <w:t xml:space="preserve"> A368, Chelwood, </w:t>
      </w:r>
    </w:p>
    <w:p w:rsidR="00B52B09" w:rsidRPr="001A1683" w:rsidRDefault="00B52B09" w:rsidP="00B52B09">
      <w:pPr>
        <w:ind w:left="2160" w:hanging="2160"/>
        <w:jc w:val="both"/>
        <w:rPr>
          <w:rFonts w:ascii="Palatino Linotype" w:eastAsia="Calibri" w:hAnsi="Palatino Linotype" w:cs="Arial"/>
          <w:sz w:val="22"/>
          <w:szCs w:val="22"/>
          <w:lang w:val="en-GB"/>
        </w:rPr>
      </w:pPr>
      <w:r w:rsidRPr="001A1683">
        <w:rPr>
          <w:rFonts w:ascii="Palatino Linotype" w:eastAsiaTheme="minorEastAsia" w:hAnsi="Palatino Linotype" w:cs="Arial"/>
          <w:color w:val="222222"/>
          <w:sz w:val="22"/>
          <w:szCs w:val="22"/>
          <w:shd w:val="clear" w:color="auto" w:fill="FFFFFF"/>
          <w:lang w:val="en-GB" w:eastAsia="zh-CN"/>
        </w:rPr>
        <w:t>Bristol BS39 4</w:t>
      </w:r>
    </w:p>
    <w:p w:rsidR="00B52B09" w:rsidRPr="001A1683" w:rsidRDefault="00B52B09" w:rsidP="00B52B09">
      <w:pPr>
        <w:jc w:val="both"/>
        <w:rPr>
          <w:rFonts w:ascii="Palatino Linotype" w:eastAsia="Calibri" w:hAnsi="Palatino Linotype" w:cs="Arial"/>
          <w:b/>
          <w:sz w:val="22"/>
          <w:szCs w:val="22"/>
          <w:lang w:val="en-GB"/>
        </w:rPr>
      </w:pPr>
    </w:p>
    <w:p w:rsidR="00B52B09" w:rsidRPr="001A1683" w:rsidRDefault="00B52B09" w:rsidP="00B52B09">
      <w:pPr>
        <w:jc w:val="both"/>
        <w:rPr>
          <w:rFonts w:ascii="Palatino Linotype" w:eastAsia="Calibri" w:hAnsi="Palatino Linotype" w:cs="Arial"/>
          <w:sz w:val="22"/>
          <w:szCs w:val="22"/>
          <w:lang w:val="en-GB"/>
        </w:rPr>
      </w:pPr>
      <w:r w:rsidRPr="001A1683">
        <w:rPr>
          <w:rFonts w:ascii="Palatino Linotype" w:eastAsia="Calibri" w:hAnsi="Palatino Linotype" w:cs="Arial"/>
          <w:b/>
          <w:sz w:val="22"/>
          <w:szCs w:val="22"/>
          <w:lang w:val="en-GB"/>
        </w:rPr>
        <w:t>Catering:</w:t>
      </w:r>
      <w:r w:rsidR="001A1683">
        <w:rPr>
          <w:rFonts w:ascii="Palatino Linotype" w:eastAsia="Calibri" w:hAnsi="Palatino Linotype" w:cs="Arial"/>
          <w:b/>
          <w:sz w:val="22"/>
          <w:szCs w:val="22"/>
          <w:lang w:val="en-GB"/>
        </w:rPr>
        <w:t xml:space="preserve">  </w:t>
      </w:r>
      <w:r w:rsidRPr="001A1683">
        <w:rPr>
          <w:rFonts w:ascii="Palatino Linotype" w:eastAsia="Calibri" w:hAnsi="Palatino Linotype" w:cs="Arial"/>
          <w:sz w:val="22"/>
          <w:szCs w:val="22"/>
          <w:lang w:val="en-GB"/>
        </w:rPr>
        <w:t xml:space="preserve">Please liaise and plan with your group.  Hot drinks and meals for tea and breakfast are required.  Please see the kit list for more details.  </w:t>
      </w:r>
      <w:r w:rsidR="001A1683" w:rsidRPr="001A1683">
        <w:rPr>
          <w:rFonts w:ascii="Palatino Linotype" w:eastAsia="Calibri" w:hAnsi="Palatino Linotype" w:cs="Arial"/>
          <w:sz w:val="22"/>
          <w:szCs w:val="22"/>
          <w:lang w:val="en-GB"/>
        </w:rPr>
        <w:t>Pupils</w:t>
      </w:r>
      <w:r w:rsidRPr="001A1683">
        <w:rPr>
          <w:rFonts w:ascii="Palatino Linotype" w:eastAsia="Calibri" w:hAnsi="Palatino Linotype" w:cs="Arial"/>
          <w:sz w:val="22"/>
          <w:szCs w:val="22"/>
          <w:lang w:val="en-GB"/>
        </w:rPr>
        <w:t xml:space="preserve"> are required to bring packed lunches and snacks for each day.</w:t>
      </w:r>
    </w:p>
    <w:p w:rsidR="00B52B09" w:rsidRPr="001A1683" w:rsidRDefault="00B52B09" w:rsidP="00B52B09">
      <w:pPr>
        <w:jc w:val="both"/>
        <w:rPr>
          <w:rFonts w:ascii="Palatino Linotype" w:eastAsia="Calibri" w:hAnsi="Palatino Linotype" w:cs="Arial"/>
          <w:sz w:val="22"/>
          <w:szCs w:val="22"/>
          <w:lang w:val="en-GB"/>
        </w:rPr>
      </w:pPr>
    </w:p>
    <w:p w:rsidR="00B52B09" w:rsidRPr="001A1683" w:rsidRDefault="00B52B09" w:rsidP="00B52B09">
      <w:pPr>
        <w:jc w:val="both"/>
        <w:rPr>
          <w:rFonts w:ascii="Palatino Linotype" w:eastAsia="Times New Roman" w:hAnsi="Palatino Linotype" w:cs="Arial"/>
          <w:sz w:val="22"/>
          <w:szCs w:val="22"/>
          <w:lang w:val="en-GB"/>
        </w:rPr>
      </w:pPr>
      <w:r w:rsidRPr="001A1683">
        <w:rPr>
          <w:rFonts w:ascii="Palatino Linotype" w:eastAsia="Calibri" w:hAnsi="Palatino Linotype" w:cs="Arial"/>
          <w:b/>
          <w:sz w:val="22"/>
          <w:szCs w:val="22"/>
          <w:lang w:val="en-GB"/>
        </w:rPr>
        <w:t>Weather:</w:t>
      </w:r>
      <w:r w:rsidR="001A1683">
        <w:rPr>
          <w:rFonts w:ascii="Palatino Linotype" w:eastAsia="Calibri" w:hAnsi="Palatino Linotype" w:cs="Arial"/>
          <w:b/>
          <w:sz w:val="22"/>
          <w:szCs w:val="22"/>
          <w:lang w:val="en-GB"/>
        </w:rPr>
        <w:t xml:space="preserve">  </w:t>
      </w:r>
      <w:r w:rsidRPr="001A1683">
        <w:rPr>
          <w:rFonts w:ascii="Palatino Linotype" w:eastAsia="Calibri" w:hAnsi="Palatino Linotype" w:cs="Arial"/>
          <w:sz w:val="22"/>
          <w:szCs w:val="22"/>
          <w:lang w:val="en-GB"/>
        </w:rPr>
        <w:t>Be prepared for all weathers including hot sun and rain/sleet etc.  Keep an eye on the weather forecasts.</w:t>
      </w:r>
    </w:p>
    <w:p w:rsidR="00B52B09" w:rsidRPr="001A1683" w:rsidRDefault="00B52B09" w:rsidP="00B52B09">
      <w:pPr>
        <w:jc w:val="both"/>
        <w:rPr>
          <w:rFonts w:ascii="Palatino Linotype" w:eastAsia="Calibri" w:hAnsi="Palatino Linotype" w:cs="Arial"/>
          <w:sz w:val="22"/>
          <w:szCs w:val="22"/>
          <w:lang w:val="en-GB"/>
        </w:rPr>
      </w:pPr>
    </w:p>
    <w:p w:rsidR="00B52B09" w:rsidRPr="001A1683" w:rsidRDefault="00B52B09" w:rsidP="00B52B09">
      <w:pPr>
        <w:jc w:val="both"/>
        <w:rPr>
          <w:rFonts w:ascii="Palatino Linotype" w:eastAsia="Calibri" w:hAnsi="Palatino Linotype" w:cs="Arial"/>
          <w:sz w:val="22"/>
          <w:szCs w:val="22"/>
          <w:lang w:val="en-GB"/>
        </w:rPr>
      </w:pPr>
      <w:r w:rsidRPr="001A1683">
        <w:rPr>
          <w:rFonts w:ascii="Palatino Linotype" w:eastAsia="Calibri" w:hAnsi="Palatino Linotype" w:cs="Arial"/>
          <w:b/>
          <w:sz w:val="22"/>
          <w:szCs w:val="22"/>
          <w:lang w:val="en-GB"/>
        </w:rPr>
        <w:t>Further Information:</w:t>
      </w:r>
      <w:r w:rsidR="001A1683">
        <w:rPr>
          <w:rFonts w:ascii="Palatino Linotype" w:eastAsia="Calibri" w:hAnsi="Palatino Linotype" w:cs="Arial"/>
          <w:b/>
          <w:sz w:val="22"/>
          <w:szCs w:val="22"/>
          <w:lang w:val="en-GB"/>
        </w:rPr>
        <w:t xml:space="preserve">  </w:t>
      </w:r>
      <w:r w:rsidRPr="001A1683">
        <w:rPr>
          <w:rFonts w:ascii="Palatino Linotype" w:eastAsia="Calibri" w:hAnsi="Palatino Linotype" w:cs="Arial"/>
          <w:sz w:val="22"/>
          <w:szCs w:val="22"/>
          <w:lang w:val="en-GB"/>
        </w:rPr>
        <w:t>This is the Pre-Assessment Expedition and this will test your son’</w:t>
      </w:r>
      <w:r w:rsidR="001A1683" w:rsidRPr="001A1683">
        <w:rPr>
          <w:rFonts w:ascii="Palatino Linotype" w:eastAsia="Calibri" w:hAnsi="Palatino Linotype" w:cs="Arial"/>
          <w:sz w:val="22"/>
          <w:szCs w:val="22"/>
          <w:lang w:val="en-GB"/>
        </w:rPr>
        <w:t>s</w:t>
      </w:r>
      <w:r w:rsidRPr="001A1683">
        <w:rPr>
          <w:rFonts w:ascii="Palatino Linotype" w:eastAsia="Calibri" w:hAnsi="Palatino Linotype" w:cs="Arial"/>
          <w:sz w:val="22"/>
          <w:szCs w:val="22"/>
          <w:lang w:val="en-GB"/>
        </w:rPr>
        <w:t xml:space="preserve"> organisational skills and ability to navigate and cope as part of a team in an unfamiliar environment.</w:t>
      </w:r>
    </w:p>
    <w:p w:rsidR="00B52B09" w:rsidRPr="001A1683" w:rsidRDefault="00B52B09" w:rsidP="00B52B09">
      <w:pPr>
        <w:jc w:val="both"/>
        <w:rPr>
          <w:rFonts w:ascii="Palatino Linotype" w:eastAsia="Times New Roman" w:hAnsi="Palatino Linotype" w:cs="Arial"/>
          <w:sz w:val="22"/>
          <w:szCs w:val="22"/>
          <w:lang w:val="en-GB"/>
        </w:rPr>
      </w:pPr>
    </w:p>
    <w:p w:rsidR="00B52B09" w:rsidRPr="001A1683" w:rsidRDefault="00B52B09" w:rsidP="001A1683">
      <w:pPr>
        <w:jc w:val="both"/>
        <w:rPr>
          <w:rFonts w:ascii="Palatino Linotype" w:hAnsi="Palatino Linotype"/>
          <w:sz w:val="22"/>
          <w:szCs w:val="22"/>
        </w:rPr>
      </w:pPr>
      <w:r w:rsidRPr="001A1683">
        <w:rPr>
          <w:rFonts w:ascii="Palatino Linotype" w:eastAsia="Times New Roman" w:hAnsi="Palatino Linotype" w:cs="Arial"/>
          <w:b/>
          <w:sz w:val="22"/>
          <w:szCs w:val="22"/>
          <w:lang w:val="en-GB"/>
        </w:rPr>
        <w:t>Expedition dates:</w:t>
      </w:r>
      <w:r w:rsidR="001A1683">
        <w:rPr>
          <w:rFonts w:ascii="Palatino Linotype" w:eastAsia="Times New Roman" w:hAnsi="Palatino Linotype" w:cs="Arial"/>
          <w:b/>
          <w:sz w:val="22"/>
          <w:szCs w:val="22"/>
          <w:lang w:val="en-GB"/>
        </w:rPr>
        <w:t xml:space="preserve">  </w:t>
      </w:r>
      <w:r w:rsidRPr="001A1683">
        <w:rPr>
          <w:rFonts w:ascii="Palatino Linotype" w:hAnsi="Palatino Linotype"/>
          <w:sz w:val="22"/>
          <w:szCs w:val="22"/>
        </w:rPr>
        <w:t>The next training session will be W</w:t>
      </w:r>
      <w:r w:rsidR="003C64FA">
        <w:rPr>
          <w:rFonts w:ascii="Palatino Linotype" w:hAnsi="Palatino Linotype"/>
          <w:sz w:val="22"/>
          <w:szCs w:val="22"/>
        </w:rPr>
        <w:t>ednesday 10th May, 3:20pm – 4.30</w:t>
      </w:r>
      <w:r w:rsidRPr="001A1683">
        <w:rPr>
          <w:rFonts w:ascii="Palatino Linotype" w:hAnsi="Palatino Linotype"/>
          <w:sz w:val="22"/>
          <w:szCs w:val="22"/>
        </w:rPr>
        <w:t>pm, W</w:t>
      </w:r>
      <w:r w:rsidR="003C64FA">
        <w:rPr>
          <w:rFonts w:ascii="Palatino Linotype" w:hAnsi="Palatino Linotype"/>
          <w:sz w:val="22"/>
          <w:szCs w:val="22"/>
        </w:rPr>
        <w:t>ednesday 17th May, 3:20pm – 4.30</w:t>
      </w:r>
      <w:r w:rsidRPr="001A1683">
        <w:rPr>
          <w:rFonts w:ascii="Palatino Linotype" w:hAnsi="Palatino Linotype"/>
          <w:sz w:val="22"/>
          <w:szCs w:val="22"/>
        </w:rPr>
        <w:t>pm (during this session we will brief the group ready for their Practice Expedition).</w:t>
      </w:r>
    </w:p>
    <w:p w:rsidR="00B52B09" w:rsidRPr="001A1683" w:rsidRDefault="00B52B09" w:rsidP="001A1683">
      <w:pPr>
        <w:pStyle w:val="NoSpacing"/>
      </w:pPr>
      <w:r w:rsidRPr="001A1683">
        <w:t>Wednesday 7</w:t>
      </w:r>
      <w:r w:rsidRPr="001A1683">
        <w:rPr>
          <w:vertAlign w:val="superscript"/>
        </w:rPr>
        <w:t>th</w:t>
      </w:r>
      <w:r w:rsidR="003C64FA">
        <w:t xml:space="preserve"> June, 3:20pm – 4</w:t>
      </w:r>
      <w:r w:rsidRPr="001A1683">
        <w:t>:30pm and Qualifying Expedition, Thursday 15</w:t>
      </w:r>
      <w:r w:rsidRPr="001A1683">
        <w:rPr>
          <w:vertAlign w:val="superscript"/>
        </w:rPr>
        <w:t>th</w:t>
      </w:r>
      <w:r w:rsidRPr="001A1683">
        <w:t xml:space="preserve"> June 12.15pm and return Friday 16th June, 3</w:t>
      </w:r>
      <w:r w:rsidR="001A1683" w:rsidRPr="001A1683">
        <w:t>.00</w:t>
      </w:r>
      <w:r w:rsidRPr="001A1683">
        <w:t>pm at Bear Flat, a letter with further details will be given out nearer the time.</w:t>
      </w:r>
    </w:p>
    <w:p w:rsidR="00B52B09" w:rsidRPr="001A1683" w:rsidRDefault="00B52B09" w:rsidP="00B52B09">
      <w:pPr>
        <w:jc w:val="both"/>
        <w:rPr>
          <w:rFonts w:ascii="Palatino Linotype" w:eastAsia="Calibri" w:hAnsi="Palatino Linotype" w:cs="Arial"/>
          <w:sz w:val="22"/>
          <w:szCs w:val="22"/>
          <w:lang w:val="en-GB"/>
        </w:rPr>
      </w:pPr>
    </w:p>
    <w:p w:rsidR="00B52B09" w:rsidRPr="001A1683" w:rsidRDefault="00B52B09" w:rsidP="00B52B09">
      <w:pPr>
        <w:jc w:val="both"/>
        <w:rPr>
          <w:rFonts w:ascii="Palatino Linotype" w:eastAsia="Calibri" w:hAnsi="Palatino Linotype" w:cs="Arial"/>
          <w:sz w:val="22"/>
          <w:szCs w:val="22"/>
          <w:lang w:val="en-GB"/>
        </w:rPr>
      </w:pPr>
      <w:proofErr w:type="gramStart"/>
      <w:r w:rsidRPr="001A1683">
        <w:rPr>
          <w:rFonts w:ascii="Palatino Linotype" w:eastAsia="Calibri" w:hAnsi="Palatino Linotype" w:cs="Arial"/>
          <w:b/>
          <w:sz w:val="22"/>
          <w:szCs w:val="22"/>
          <w:lang w:val="en-GB"/>
        </w:rPr>
        <w:t xml:space="preserve">Suggested Kit: </w:t>
      </w:r>
      <w:r w:rsidR="009B1044">
        <w:rPr>
          <w:rFonts w:ascii="Palatino Linotype" w:eastAsia="Calibri" w:hAnsi="Palatino Linotype" w:cs="Arial"/>
          <w:b/>
          <w:sz w:val="22"/>
          <w:szCs w:val="22"/>
          <w:lang w:val="en-GB"/>
        </w:rPr>
        <w:t xml:space="preserve"> </w:t>
      </w:r>
      <w:r w:rsidRPr="001A1683">
        <w:rPr>
          <w:rFonts w:ascii="Palatino Linotype" w:eastAsia="Calibri" w:hAnsi="Palatino Linotype" w:cs="Arial"/>
          <w:sz w:val="22"/>
          <w:szCs w:val="22"/>
          <w:lang w:val="en-GB"/>
        </w:rPr>
        <w:t xml:space="preserve">Please see kit list attached and lists online at </w:t>
      </w:r>
      <w:hyperlink r:id="rId9" w:history="1">
        <w:r w:rsidR="009B1044" w:rsidRPr="00ED795F">
          <w:rPr>
            <w:rStyle w:val="Hyperlink"/>
            <w:rFonts w:ascii="Palatino Linotype" w:eastAsia="Calibri" w:hAnsi="Palatino Linotype" w:cs="Arial"/>
            <w:sz w:val="22"/>
            <w:szCs w:val="22"/>
            <w:lang w:val="en-GB"/>
          </w:rPr>
          <w:t>www.edofe.org</w:t>
        </w:r>
      </w:hyperlink>
      <w:r w:rsidR="009B1044">
        <w:rPr>
          <w:rFonts w:ascii="Palatino Linotype" w:eastAsia="Calibri" w:hAnsi="Palatino Linotype" w:cs="Arial"/>
          <w:sz w:val="22"/>
          <w:szCs w:val="22"/>
          <w:lang w:val="en-GB"/>
        </w:rPr>
        <w:t xml:space="preserve"> </w:t>
      </w:r>
      <w:r w:rsidRPr="001A1683">
        <w:rPr>
          <w:rFonts w:ascii="Palatino Linotype" w:eastAsia="Calibri" w:hAnsi="Palatino Linotype" w:cs="Arial"/>
          <w:sz w:val="22"/>
          <w:szCs w:val="22"/>
          <w:lang w:val="en-GB"/>
        </w:rPr>
        <w:t>for more info</w:t>
      </w:r>
      <w:r w:rsidR="009B1044">
        <w:rPr>
          <w:rFonts w:ascii="Palatino Linotype" w:eastAsia="Calibri" w:hAnsi="Palatino Linotype" w:cs="Arial"/>
          <w:sz w:val="22"/>
          <w:szCs w:val="22"/>
          <w:lang w:val="en-GB"/>
        </w:rPr>
        <w:t>rmation</w:t>
      </w:r>
      <w:r w:rsidRPr="001A1683">
        <w:rPr>
          <w:rFonts w:ascii="Palatino Linotype" w:eastAsia="Calibri" w:hAnsi="Palatino Linotype" w:cs="Arial"/>
          <w:sz w:val="22"/>
          <w:szCs w:val="22"/>
          <w:lang w:val="en-GB"/>
        </w:rPr>
        <w:t>.</w:t>
      </w:r>
      <w:proofErr w:type="gramEnd"/>
      <w:r w:rsidRPr="001A1683">
        <w:rPr>
          <w:rFonts w:ascii="Palatino Linotype" w:eastAsia="Calibri" w:hAnsi="Palatino Linotype" w:cs="Arial"/>
          <w:sz w:val="22"/>
          <w:szCs w:val="22"/>
          <w:lang w:val="en-GB"/>
        </w:rPr>
        <w:t xml:space="preserve"> </w:t>
      </w:r>
      <w:r w:rsidR="009B1044">
        <w:rPr>
          <w:rFonts w:ascii="Palatino Linotype" w:eastAsia="Calibri" w:hAnsi="Palatino Linotype" w:cs="Arial"/>
          <w:sz w:val="22"/>
          <w:szCs w:val="22"/>
          <w:lang w:val="en-GB"/>
        </w:rPr>
        <w:t xml:space="preserve"> </w:t>
      </w:r>
      <w:r w:rsidRPr="001A1683">
        <w:rPr>
          <w:rFonts w:ascii="Palatino Linotype" w:eastAsia="Calibri" w:hAnsi="Palatino Linotype" w:cs="Arial"/>
          <w:sz w:val="22"/>
          <w:szCs w:val="22"/>
          <w:lang w:val="en-GB"/>
        </w:rPr>
        <w:t>Please note that if your son plans to use a school trangia they should buy the gas cart</w:t>
      </w:r>
      <w:r w:rsidR="001A1683" w:rsidRPr="001A1683">
        <w:rPr>
          <w:rFonts w:ascii="Palatino Linotype" w:eastAsia="Calibri" w:hAnsi="Palatino Linotype" w:cs="Arial"/>
          <w:sz w:val="22"/>
          <w:szCs w:val="22"/>
          <w:lang w:val="en-GB"/>
        </w:rPr>
        <w:t>r</w:t>
      </w:r>
      <w:r w:rsidRPr="001A1683">
        <w:rPr>
          <w:rFonts w:ascii="Palatino Linotype" w:eastAsia="Calibri" w:hAnsi="Palatino Linotype" w:cs="Arial"/>
          <w:sz w:val="22"/>
          <w:szCs w:val="22"/>
          <w:lang w:val="en-GB"/>
        </w:rPr>
        <w:t xml:space="preserve">idges that you screw rather than clip onto. </w:t>
      </w:r>
      <w:r w:rsidR="001A1683" w:rsidRPr="001A1683">
        <w:rPr>
          <w:rFonts w:ascii="Palatino Linotype" w:eastAsia="Calibri" w:hAnsi="Palatino Linotype" w:cs="Arial"/>
          <w:sz w:val="22"/>
          <w:szCs w:val="22"/>
          <w:lang w:val="en-GB"/>
        </w:rPr>
        <w:t xml:space="preserve"> </w:t>
      </w:r>
      <w:r w:rsidRPr="001A1683">
        <w:rPr>
          <w:rFonts w:ascii="Palatino Linotype" w:eastAsia="Calibri" w:hAnsi="Palatino Linotype" w:cs="Arial"/>
          <w:sz w:val="22"/>
          <w:szCs w:val="22"/>
          <w:lang w:val="en-GB"/>
        </w:rPr>
        <w:t>There is a small amount of school kit that can be rented for a fee.  Please let your son’s group leader know what is required during the session on the 10</w:t>
      </w:r>
      <w:r w:rsidRPr="001A1683">
        <w:rPr>
          <w:rFonts w:ascii="Palatino Linotype" w:eastAsia="Calibri" w:hAnsi="Palatino Linotype" w:cs="Arial"/>
          <w:sz w:val="22"/>
          <w:szCs w:val="22"/>
          <w:vertAlign w:val="superscript"/>
          <w:lang w:val="en-GB"/>
        </w:rPr>
        <w:t>th</w:t>
      </w:r>
      <w:r w:rsidRPr="001A1683">
        <w:rPr>
          <w:rFonts w:ascii="Palatino Linotype" w:eastAsia="Calibri" w:hAnsi="Palatino Linotype" w:cs="Arial"/>
          <w:sz w:val="22"/>
          <w:szCs w:val="22"/>
          <w:lang w:val="en-GB"/>
        </w:rPr>
        <w:t xml:space="preserve"> May.</w:t>
      </w:r>
    </w:p>
    <w:p w:rsidR="00B52B09" w:rsidRPr="001A1683" w:rsidRDefault="00B52B09" w:rsidP="00B52B09">
      <w:pPr>
        <w:jc w:val="both"/>
        <w:rPr>
          <w:rFonts w:ascii="Palatino Linotype" w:eastAsia="Calibri" w:hAnsi="Palatino Linotype" w:cs="Arial"/>
          <w:b/>
          <w:sz w:val="22"/>
          <w:szCs w:val="22"/>
          <w:lang w:val="en-GB"/>
        </w:rPr>
      </w:pPr>
    </w:p>
    <w:p w:rsidR="00B52B09" w:rsidRPr="001A1683" w:rsidRDefault="00B52B09" w:rsidP="00B52B09">
      <w:pPr>
        <w:jc w:val="both"/>
        <w:rPr>
          <w:rFonts w:ascii="Palatino Linotype" w:eastAsia="Calibri" w:hAnsi="Palatino Linotype" w:cs="Arial"/>
          <w:b/>
          <w:sz w:val="22"/>
          <w:szCs w:val="22"/>
          <w:lang w:val="en-GB"/>
        </w:rPr>
      </w:pPr>
    </w:p>
    <w:p w:rsidR="00B52B09" w:rsidRPr="001A1683" w:rsidRDefault="00B52B09" w:rsidP="009B1044">
      <w:pPr>
        <w:jc w:val="both"/>
        <w:rPr>
          <w:rFonts w:ascii="Palatino Linotype" w:eastAsia="Calibri" w:hAnsi="Palatino Linotype" w:cs="Arial"/>
          <w:sz w:val="22"/>
          <w:szCs w:val="22"/>
          <w:lang w:val="en-GB"/>
        </w:rPr>
      </w:pPr>
      <w:r w:rsidRPr="001A1683">
        <w:rPr>
          <w:rFonts w:ascii="Palatino Linotype" w:eastAsia="Calibri" w:hAnsi="Palatino Linotype" w:cs="Arial"/>
          <w:b/>
          <w:sz w:val="22"/>
          <w:szCs w:val="22"/>
          <w:lang w:val="en-GB"/>
        </w:rPr>
        <w:t>Expectations and behaviour</w:t>
      </w:r>
      <w:r w:rsidR="009B1044">
        <w:rPr>
          <w:rFonts w:ascii="Palatino Linotype" w:eastAsia="Calibri" w:hAnsi="Palatino Linotype" w:cs="Arial"/>
          <w:b/>
          <w:sz w:val="22"/>
          <w:szCs w:val="22"/>
          <w:lang w:val="en-GB"/>
        </w:rPr>
        <w:t xml:space="preserve">:  </w:t>
      </w:r>
      <w:r w:rsidR="009B1044" w:rsidRPr="009B1044">
        <w:rPr>
          <w:rFonts w:ascii="Palatino Linotype" w:eastAsia="Calibri" w:hAnsi="Palatino Linotype" w:cs="Arial"/>
          <w:sz w:val="22"/>
          <w:szCs w:val="22"/>
          <w:lang w:val="en-GB"/>
        </w:rPr>
        <w:t>Pupils</w:t>
      </w:r>
      <w:r w:rsidRPr="001A1683">
        <w:rPr>
          <w:rFonts w:ascii="Palatino Linotype" w:eastAsia="Calibri" w:hAnsi="Palatino Linotype" w:cs="Arial"/>
          <w:sz w:val="22"/>
          <w:szCs w:val="22"/>
          <w:lang w:val="en-GB"/>
        </w:rPr>
        <w:t xml:space="preserve"> are expected to act on instructions given by staff immediately and without question.  Under these conditions all decisions by members of staff are final, binding and without question. </w:t>
      </w:r>
      <w:r w:rsidR="009B1044">
        <w:rPr>
          <w:rFonts w:ascii="Palatino Linotype" w:eastAsia="Calibri" w:hAnsi="Palatino Linotype" w:cs="Arial"/>
          <w:sz w:val="22"/>
          <w:szCs w:val="22"/>
          <w:lang w:val="en-GB"/>
        </w:rPr>
        <w:t xml:space="preserve"> Pupils</w:t>
      </w:r>
      <w:r w:rsidRPr="001A1683">
        <w:rPr>
          <w:rFonts w:ascii="Palatino Linotype" w:eastAsia="Calibri" w:hAnsi="Palatino Linotype" w:cs="Arial"/>
          <w:sz w:val="22"/>
          <w:szCs w:val="22"/>
          <w:lang w:val="en-GB"/>
        </w:rPr>
        <w:t xml:space="preserve"> who fail to comply with staff instructions must anticipate that they will be banned from future trips and visits.  Whilst on the trip all students will be ‘in loco parentis’ of the staff team.  This is in line with BANES and DfES legislation.</w:t>
      </w:r>
      <w:r w:rsidRPr="001A1683">
        <w:rPr>
          <w:rFonts w:ascii="Palatino Linotype" w:eastAsia="Calibri" w:hAnsi="Palatino Linotype" w:cs="Arial"/>
          <w:sz w:val="22"/>
          <w:szCs w:val="22"/>
          <w:lang w:val="en-GB"/>
        </w:rPr>
        <w:tab/>
      </w:r>
      <w:r w:rsidRPr="001A1683">
        <w:rPr>
          <w:rFonts w:ascii="Palatino Linotype" w:eastAsia="Calibri" w:hAnsi="Palatino Linotype" w:cs="Arial"/>
          <w:sz w:val="22"/>
          <w:szCs w:val="22"/>
          <w:lang w:val="en-GB"/>
        </w:rPr>
        <w:tab/>
      </w:r>
    </w:p>
    <w:p w:rsidR="009B1044" w:rsidRDefault="009B1044" w:rsidP="00B52B09">
      <w:pPr>
        <w:jc w:val="both"/>
        <w:rPr>
          <w:rFonts w:ascii="Palatino Linotype" w:eastAsia="Calibri" w:hAnsi="Palatino Linotype" w:cs="Arial"/>
          <w:sz w:val="22"/>
          <w:szCs w:val="22"/>
          <w:lang w:val="en-GB"/>
        </w:rPr>
      </w:pPr>
    </w:p>
    <w:p w:rsidR="00B52B09" w:rsidRPr="001A1683" w:rsidRDefault="00B52B09" w:rsidP="00B52B09">
      <w:pPr>
        <w:jc w:val="both"/>
        <w:rPr>
          <w:rFonts w:ascii="Palatino Linotype" w:eastAsia="Calibri" w:hAnsi="Palatino Linotype" w:cs="Arial"/>
          <w:sz w:val="22"/>
          <w:szCs w:val="22"/>
          <w:lang w:val="en-GB"/>
        </w:rPr>
      </w:pPr>
      <w:r w:rsidRPr="001A1683">
        <w:rPr>
          <w:rFonts w:ascii="Palatino Linotype" w:eastAsia="Calibri" w:hAnsi="Palatino Linotype" w:cs="Arial"/>
          <w:sz w:val="22"/>
          <w:szCs w:val="22"/>
          <w:lang w:val="en-GB"/>
        </w:rPr>
        <w:t>Yours sincerely</w:t>
      </w:r>
    </w:p>
    <w:p w:rsidR="00B52B09" w:rsidRPr="001A1683" w:rsidRDefault="00B52B09" w:rsidP="00B52B09">
      <w:pPr>
        <w:jc w:val="both"/>
        <w:rPr>
          <w:rFonts w:ascii="Palatino Linotype" w:eastAsia="Calibri" w:hAnsi="Palatino Linotype" w:cs="Arial"/>
          <w:sz w:val="22"/>
          <w:szCs w:val="22"/>
          <w:lang w:val="en-GB"/>
        </w:rPr>
      </w:pPr>
    </w:p>
    <w:p w:rsidR="00B52B09" w:rsidRPr="001A1683" w:rsidRDefault="00B52B09" w:rsidP="00B52B09">
      <w:pPr>
        <w:jc w:val="both"/>
        <w:rPr>
          <w:rFonts w:ascii="Palatino Linotype" w:eastAsia="Calibri" w:hAnsi="Palatino Linotype" w:cs="Arial"/>
          <w:noProof/>
          <w:sz w:val="22"/>
          <w:szCs w:val="22"/>
          <w:lang w:val="en-GB" w:eastAsia="en-GB"/>
        </w:rPr>
      </w:pPr>
      <w:r w:rsidRPr="001A1683">
        <w:rPr>
          <w:rFonts w:ascii="Palatino Linotype" w:eastAsia="Calibri" w:hAnsi="Palatino Linotype" w:cs="Arial"/>
          <w:noProof/>
          <w:sz w:val="22"/>
          <w:szCs w:val="22"/>
          <w:lang w:val="en-GB" w:eastAsia="en-GB"/>
        </w:rPr>
        <w:drawing>
          <wp:inline distT="0" distB="0" distL="0" distR="0" wp14:anchorId="7BB29966" wp14:editId="0DB3E514">
            <wp:extent cx="552450" cy="5524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Fox-sig.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52450" cy="552450"/>
                    </a:xfrm>
                    <a:prstGeom prst="rect">
                      <a:avLst/>
                    </a:prstGeom>
                  </pic:spPr>
                </pic:pic>
              </a:graphicData>
            </a:graphic>
          </wp:inline>
        </w:drawing>
      </w:r>
    </w:p>
    <w:p w:rsidR="00B52B09" w:rsidRPr="001A1683" w:rsidRDefault="00B52B09" w:rsidP="00B52B09">
      <w:pPr>
        <w:jc w:val="both"/>
        <w:rPr>
          <w:rFonts w:ascii="Palatino Linotype" w:eastAsia="Calibri" w:hAnsi="Palatino Linotype" w:cs="Arial"/>
          <w:sz w:val="22"/>
          <w:szCs w:val="22"/>
          <w:lang w:val="en-GB"/>
        </w:rPr>
      </w:pPr>
      <w:r w:rsidRPr="001A1683">
        <w:rPr>
          <w:rFonts w:ascii="Palatino Linotype" w:eastAsia="Calibri" w:hAnsi="Palatino Linotype" w:cs="Arial"/>
          <w:sz w:val="22"/>
          <w:szCs w:val="22"/>
          <w:lang w:val="en-GB"/>
        </w:rPr>
        <w:t>Ms J Fox</w:t>
      </w:r>
    </w:p>
    <w:p w:rsidR="00B52B09" w:rsidRPr="001A1683" w:rsidRDefault="00B52B09" w:rsidP="00B52B09">
      <w:pPr>
        <w:jc w:val="both"/>
        <w:rPr>
          <w:rFonts w:ascii="Palatino Linotype" w:eastAsia="Calibri" w:hAnsi="Palatino Linotype" w:cs="Arial"/>
          <w:sz w:val="22"/>
          <w:szCs w:val="22"/>
          <w:lang w:val="en-GB"/>
        </w:rPr>
      </w:pPr>
      <w:r w:rsidRPr="001A1683">
        <w:rPr>
          <w:rFonts w:ascii="Palatino Linotype" w:eastAsia="Calibri" w:hAnsi="Palatino Linotype" w:cs="Arial"/>
          <w:sz w:val="22"/>
          <w:szCs w:val="22"/>
          <w:lang w:val="en-GB"/>
        </w:rPr>
        <w:t>Duke of Edinburgh Manager</w:t>
      </w:r>
    </w:p>
    <w:p w:rsidR="00ED35C6" w:rsidRDefault="00ED35C6" w:rsidP="00B52B09">
      <w:pPr>
        <w:jc w:val="both"/>
        <w:rPr>
          <w:rFonts w:ascii="Palatino Linotype" w:hAnsi="Palatino Linotype"/>
          <w:sz w:val="22"/>
          <w:szCs w:val="22"/>
          <w:lang w:val="en-GB"/>
        </w:rPr>
      </w:pPr>
    </w:p>
    <w:p w:rsidR="00ED35C6" w:rsidRPr="00EA6624" w:rsidRDefault="00ED35C6" w:rsidP="00ED35C6">
      <w:pPr>
        <w:rPr>
          <w:rFonts w:ascii="Century Gothic" w:hAnsi="Century Gothic"/>
          <w:sz w:val="20"/>
          <w:szCs w:val="20"/>
        </w:rPr>
      </w:pPr>
      <w:r w:rsidRPr="00891B52">
        <w:rPr>
          <w:rFonts w:ascii="Century Gothic" w:hAnsi="Century Gothic"/>
          <w:b/>
          <w:sz w:val="28"/>
          <w:szCs w:val="28"/>
          <w:u w:val="single"/>
        </w:rPr>
        <w:t>Kit Required</w:t>
      </w:r>
    </w:p>
    <w:p w:rsidR="00ED35C6" w:rsidRDefault="00ED35C6" w:rsidP="00ED35C6">
      <w:pPr>
        <w:pStyle w:val="BodyText"/>
        <w:spacing w:after="0"/>
        <w:contextualSpacing/>
        <w:jc w:val="both"/>
        <w:rPr>
          <w:rFonts w:ascii="Century Gothic" w:hAnsi="Century Gothic"/>
          <w:b/>
        </w:rPr>
      </w:pPr>
    </w:p>
    <w:p w:rsidR="00ED35C6" w:rsidRDefault="00ED35C6" w:rsidP="00ED35C6">
      <w:pPr>
        <w:pStyle w:val="BodyText"/>
        <w:spacing w:after="0"/>
        <w:contextualSpacing/>
        <w:jc w:val="both"/>
        <w:rPr>
          <w:rFonts w:ascii="Century Gothic" w:hAnsi="Century Gothic"/>
          <w:b/>
        </w:rPr>
      </w:pPr>
    </w:p>
    <w:p w:rsidR="00ED35C6" w:rsidRDefault="00ED35C6" w:rsidP="00ED35C6">
      <w:pPr>
        <w:pStyle w:val="BodyText"/>
        <w:spacing w:after="0"/>
        <w:contextualSpacing/>
        <w:jc w:val="both"/>
        <w:rPr>
          <w:rFonts w:ascii="Century Gothic" w:hAnsi="Century Gothic"/>
          <w:b/>
        </w:rPr>
      </w:pPr>
      <w:r w:rsidRPr="00BA418A">
        <w:rPr>
          <w:rFonts w:ascii="Century Gothic" w:hAnsi="Century Gothic"/>
          <w:b/>
        </w:rPr>
        <w:t xml:space="preserve">Individual </w:t>
      </w:r>
      <w:proofErr w:type="gramStart"/>
      <w:r w:rsidRPr="00BA418A">
        <w:rPr>
          <w:rFonts w:ascii="Century Gothic" w:hAnsi="Century Gothic"/>
          <w:b/>
        </w:rPr>
        <w:t>Items</w:t>
      </w:r>
      <w:r>
        <w:rPr>
          <w:rFonts w:ascii="Century Gothic" w:hAnsi="Century Gothic"/>
          <w:b/>
        </w:rPr>
        <w:t>,</w:t>
      </w:r>
      <w:proofErr w:type="gramEnd"/>
      <w:r>
        <w:rPr>
          <w:rFonts w:ascii="Century Gothic" w:hAnsi="Century Gothic"/>
          <w:b/>
        </w:rPr>
        <w:t xml:space="preserve"> Please monitor the weather forecast and dress appropriately. </w:t>
      </w:r>
      <w:proofErr w:type="spellStart"/>
      <w:r>
        <w:rPr>
          <w:rFonts w:ascii="Century Gothic" w:hAnsi="Century Gothic"/>
          <w:b/>
        </w:rPr>
        <w:t>E.g</w:t>
      </w:r>
      <w:proofErr w:type="spellEnd"/>
      <w:r>
        <w:rPr>
          <w:rFonts w:ascii="Century Gothic" w:hAnsi="Century Gothic"/>
          <w:b/>
        </w:rPr>
        <w:t xml:space="preserve"> if the forecast is warm and sunny a sun hat and </w:t>
      </w:r>
      <w:proofErr w:type="spellStart"/>
      <w:r>
        <w:rPr>
          <w:rFonts w:ascii="Century Gothic" w:hAnsi="Century Gothic"/>
          <w:b/>
        </w:rPr>
        <w:t>suncream</w:t>
      </w:r>
      <w:proofErr w:type="spellEnd"/>
      <w:r>
        <w:rPr>
          <w:rFonts w:ascii="Century Gothic" w:hAnsi="Century Gothic"/>
          <w:b/>
        </w:rPr>
        <w:t xml:space="preserve"> is required. If it’s going to be cold, warm weather gear is required.</w:t>
      </w:r>
    </w:p>
    <w:p w:rsidR="00ED35C6" w:rsidRDefault="00ED35C6" w:rsidP="00ED35C6">
      <w:pPr>
        <w:pStyle w:val="BodyText"/>
        <w:spacing w:after="0"/>
        <w:contextualSpacing/>
        <w:jc w:val="both"/>
        <w:rPr>
          <w:rFonts w:ascii="Century Gothic" w:hAnsi="Century Gothic"/>
        </w:rPr>
      </w:pPr>
      <w:r>
        <w:rPr>
          <w:rFonts w:ascii="Century Gothic" w:hAnsi="Century Gothic"/>
        </w:rPr>
        <w:t>60 litre rucksack</w:t>
      </w:r>
    </w:p>
    <w:p w:rsidR="00ED35C6" w:rsidRDefault="00ED35C6" w:rsidP="00ED35C6">
      <w:pPr>
        <w:pStyle w:val="BodyText"/>
        <w:spacing w:after="0"/>
        <w:contextualSpacing/>
        <w:jc w:val="both"/>
        <w:rPr>
          <w:rFonts w:ascii="Century Gothic" w:hAnsi="Century Gothic"/>
        </w:rPr>
      </w:pPr>
      <w:r>
        <w:rPr>
          <w:rFonts w:ascii="Century Gothic" w:hAnsi="Century Gothic"/>
        </w:rPr>
        <w:t xml:space="preserve">Waterproof coat </w:t>
      </w:r>
    </w:p>
    <w:p w:rsidR="00ED35C6" w:rsidRDefault="00ED35C6" w:rsidP="00ED35C6">
      <w:pPr>
        <w:pStyle w:val="BodyText"/>
        <w:spacing w:after="0"/>
        <w:contextualSpacing/>
        <w:jc w:val="both"/>
        <w:rPr>
          <w:rFonts w:ascii="Century Gothic" w:hAnsi="Century Gothic"/>
        </w:rPr>
      </w:pPr>
      <w:r>
        <w:rPr>
          <w:rFonts w:ascii="Century Gothic" w:hAnsi="Century Gothic"/>
        </w:rPr>
        <w:t>Walking trousers x 2</w:t>
      </w:r>
    </w:p>
    <w:p w:rsidR="00ED35C6" w:rsidRDefault="00ED35C6" w:rsidP="00ED35C6">
      <w:pPr>
        <w:pStyle w:val="BodyText"/>
        <w:spacing w:after="0"/>
        <w:contextualSpacing/>
        <w:jc w:val="both"/>
        <w:rPr>
          <w:rFonts w:ascii="Century Gothic" w:hAnsi="Century Gothic"/>
        </w:rPr>
      </w:pPr>
      <w:r>
        <w:rPr>
          <w:rFonts w:ascii="Century Gothic" w:hAnsi="Century Gothic"/>
        </w:rPr>
        <w:t>T-shirt</w:t>
      </w:r>
    </w:p>
    <w:p w:rsidR="00ED35C6" w:rsidRDefault="00ED35C6" w:rsidP="00ED35C6">
      <w:pPr>
        <w:pStyle w:val="BodyText"/>
        <w:spacing w:after="0"/>
        <w:contextualSpacing/>
        <w:jc w:val="both"/>
        <w:rPr>
          <w:rFonts w:ascii="Century Gothic" w:hAnsi="Century Gothic"/>
        </w:rPr>
      </w:pPr>
      <w:r>
        <w:rPr>
          <w:rFonts w:ascii="Century Gothic" w:hAnsi="Century Gothic"/>
        </w:rPr>
        <w:t>Thermal long sleeve top x 2</w:t>
      </w:r>
    </w:p>
    <w:p w:rsidR="00ED35C6" w:rsidRDefault="00ED35C6" w:rsidP="00ED35C6">
      <w:pPr>
        <w:pStyle w:val="BodyText"/>
        <w:spacing w:after="0"/>
        <w:contextualSpacing/>
        <w:jc w:val="both"/>
        <w:rPr>
          <w:rFonts w:ascii="Century Gothic" w:hAnsi="Century Gothic"/>
        </w:rPr>
      </w:pPr>
      <w:r>
        <w:rPr>
          <w:rFonts w:ascii="Century Gothic" w:hAnsi="Century Gothic"/>
        </w:rPr>
        <w:t>Warm hat</w:t>
      </w:r>
    </w:p>
    <w:p w:rsidR="00ED35C6" w:rsidRDefault="00ED35C6" w:rsidP="00ED35C6">
      <w:pPr>
        <w:pStyle w:val="BodyText"/>
        <w:spacing w:after="0"/>
        <w:contextualSpacing/>
        <w:jc w:val="both"/>
        <w:rPr>
          <w:rFonts w:ascii="Century Gothic" w:hAnsi="Century Gothic"/>
        </w:rPr>
      </w:pPr>
      <w:r>
        <w:rPr>
          <w:rFonts w:ascii="Century Gothic" w:hAnsi="Century Gothic"/>
        </w:rPr>
        <w:t>Walking socks x2</w:t>
      </w:r>
    </w:p>
    <w:p w:rsidR="00ED35C6" w:rsidRDefault="00ED35C6" w:rsidP="00ED35C6">
      <w:pPr>
        <w:pStyle w:val="BodyText"/>
        <w:spacing w:after="0"/>
        <w:contextualSpacing/>
        <w:jc w:val="both"/>
        <w:rPr>
          <w:rFonts w:ascii="Century Gothic" w:hAnsi="Century Gothic"/>
        </w:rPr>
      </w:pPr>
      <w:r>
        <w:rPr>
          <w:rFonts w:ascii="Century Gothic" w:hAnsi="Century Gothic"/>
        </w:rPr>
        <w:t>Gloves</w:t>
      </w:r>
    </w:p>
    <w:p w:rsidR="00ED35C6" w:rsidRDefault="00ED35C6" w:rsidP="00ED35C6">
      <w:pPr>
        <w:pStyle w:val="BodyText"/>
        <w:spacing w:after="0"/>
        <w:contextualSpacing/>
        <w:jc w:val="both"/>
        <w:rPr>
          <w:rFonts w:ascii="Century Gothic" w:hAnsi="Century Gothic"/>
        </w:rPr>
      </w:pPr>
      <w:proofErr w:type="gramStart"/>
      <w:r>
        <w:rPr>
          <w:rFonts w:ascii="Century Gothic" w:hAnsi="Century Gothic"/>
        </w:rPr>
        <w:t>Medicines that you requires, e.g. inhalers.</w:t>
      </w:r>
      <w:proofErr w:type="gramEnd"/>
    </w:p>
    <w:p w:rsidR="00ED35C6" w:rsidRDefault="00ED35C6" w:rsidP="00ED35C6">
      <w:pPr>
        <w:pStyle w:val="BodyText"/>
        <w:spacing w:after="0"/>
        <w:contextualSpacing/>
        <w:jc w:val="both"/>
        <w:rPr>
          <w:rFonts w:ascii="Century Gothic" w:hAnsi="Century Gothic"/>
        </w:rPr>
      </w:pPr>
      <w:r>
        <w:rPr>
          <w:rFonts w:ascii="Century Gothic" w:hAnsi="Century Gothic"/>
        </w:rPr>
        <w:t>Walking boots</w:t>
      </w:r>
    </w:p>
    <w:p w:rsidR="00ED35C6" w:rsidRDefault="00ED35C6" w:rsidP="00ED35C6">
      <w:pPr>
        <w:pStyle w:val="BodyText"/>
        <w:spacing w:after="0"/>
        <w:contextualSpacing/>
        <w:jc w:val="both"/>
        <w:rPr>
          <w:rFonts w:ascii="Century Gothic" w:hAnsi="Century Gothic"/>
        </w:rPr>
      </w:pPr>
      <w:r>
        <w:rPr>
          <w:rFonts w:ascii="Century Gothic" w:hAnsi="Century Gothic"/>
        </w:rPr>
        <w:t>Dry liner for your rucksack</w:t>
      </w:r>
    </w:p>
    <w:p w:rsidR="00ED35C6" w:rsidRDefault="00ED35C6" w:rsidP="00ED35C6">
      <w:pPr>
        <w:pStyle w:val="BodyText"/>
        <w:spacing w:after="0"/>
        <w:contextualSpacing/>
        <w:jc w:val="both"/>
        <w:rPr>
          <w:rFonts w:ascii="Century Gothic" w:hAnsi="Century Gothic"/>
        </w:rPr>
      </w:pPr>
      <w:r>
        <w:rPr>
          <w:rFonts w:ascii="Century Gothic" w:hAnsi="Century Gothic"/>
        </w:rPr>
        <w:t>Head torch</w:t>
      </w:r>
    </w:p>
    <w:p w:rsidR="00ED35C6" w:rsidRDefault="00ED35C6" w:rsidP="00ED35C6">
      <w:pPr>
        <w:pStyle w:val="BodyText"/>
        <w:spacing w:after="0"/>
        <w:contextualSpacing/>
        <w:jc w:val="both"/>
        <w:rPr>
          <w:rFonts w:ascii="Century Gothic" w:hAnsi="Century Gothic"/>
        </w:rPr>
      </w:pPr>
      <w:r>
        <w:rPr>
          <w:rFonts w:ascii="Century Gothic" w:hAnsi="Century Gothic"/>
        </w:rPr>
        <w:t>Spare batteries for head torch</w:t>
      </w:r>
    </w:p>
    <w:p w:rsidR="00ED35C6" w:rsidRDefault="00ED35C6" w:rsidP="00ED35C6">
      <w:pPr>
        <w:pStyle w:val="BodyText"/>
        <w:spacing w:after="0"/>
        <w:contextualSpacing/>
        <w:jc w:val="both"/>
        <w:rPr>
          <w:rFonts w:ascii="Century Gothic" w:hAnsi="Century Gothic"/>
        </w:rPr>
      </w:pPr>
      <w:r>
        <w:rPr>
          <w:rFonts w:ascii="Century Gothic" w:hAnsi="Century Gothic"/>
        </w:rPr>
        <w:t>2 x 1 litre water bottle or rehydration system</w:t>
      </w:r>
    </w:p>
    <w:p w:rsidR="00ED35C6" w:rsidRDefault="00ED35C6" w:rsidP="00ED35C6">
      <w:pPr>
        <w:pStyle w:val="BodyText"/>
        <w:spacing w:after="0"/>
        <w:contextualSpacing/>
        <w:jc w:val="both"/>
        <w:rPr>
          <w:rFonts w:ascii="Century Gothic" w:hAnsi="Century Gothic"/>
        </w:rPr>
      </w:pPr>
      <w:proofErr w:type="gramStart"/>
      <w:r>
        <w:rPr>
          <w:rFonts w:ascii="Century Gothic" w:hAnsi="Century Gothic"/>
        </w:rPr>
        <w:t>Evening meal, breakfast and snacks / lunch for Saturday.</w:t>
      </w:r>
      <w:proofErr w:type="gramEnd"/>
      <w:r>
        <w:rPr>
          <w:rFonts w:ascii="Century Gothic" w:hAnsi="Century Gothic"/>
        </w:rPr>
        <w:t xml:space="preserve"> Food suggestions – pasta and sauce, boil in the bag meals, porridge pots, cereal bars, malt loaf, dried fruit and nuts, hot chocolate.</w:t>
      </w:r>
    </w:p>
    <w:p w:rsidR="00ED35C6" w:rsidRDefault="00ED35C6" w:rsidP="00ED35C6">
      <w:pPr>
        <w:pStyle w:val="BodyText"/>
        <w:spacing w:after="0"/>
        <w:contextualSpacing/>
        <w:jc w:val="both"/>
        <w:rPr>
          <w:rFonts w:ascii="Century Gothic" w:hAnsi="Century Gothic"/>
        </w:rPr>
      </w:pPr>
      <w:r>
        <w:rPr>
          <w:rFonts w:ascii="Century Gothic" w:hAnsi="Century Gothic"/>
        </w:rPr>
        <w:t>Sun hat</w:t>
      </w:r>
    </w:p>
    <w:p w:rsidR="00ED35C6" w:rsidRDefault="00ED35C6" w:rsidP="00ED35C6">
      <w:pPr>
        <w:pStyle w:val="BodyText"/>
        <w:spacing w:after="0"/>
        <w:contextualSpacing/>
        <w:jc w:val="both"/>
        <w:rPr>
          <w:rFonts w:ascii="Century Gothic" w:hAnsi="Century Gothic"/>
        </w:rPr>
      </w:pPr>
      <w:r>
        <w:rPr>
          <w:rFonts w:ascii="Century Gothic" w:hAnsi="Century Gothic"/>
        </w:rPr>
        <w:t>Sleeping bag – 3 x season</w:t>
      </w:r>
    </w:p>
    <w:p w:rsidR="00ED35C6" w:rsidRDefault="00ED35C6" w:rsidP="00ED35C6">
      <w:pPr>
        <w:pStyle w:val="BodyText"/>
        <w:spacing w:after="0"/>
        <w:contextualSpacing/>
        <w:jc w:val="both"/>
        <w:rPr>
          <w:rFonts w:ascii="Century Gothic" w:hAnsi="Century Gothic"/>
        </w:rPr>
      </w:pPr>
      <w:r>
        <w:rPr>
          <w:rFonts w:ascii="Century Gothic" w:hAnsi="Century Gothic"/>
        </w:rPr>
        <w:t>Sleeping mat</w:t>
      </w:r>
    </w:p>
    <w:p w:rsidR="00ED35C6" w:rsidRDefault="00ED35C6" w:rsidP="00ED35C6">
      <w:pPr>
        <w:pStyle w:val="BodyText"/>
        <w:spacing w:after="0"/>
        <w:contextualSpacing/>
        <w:jc w:val="both"/>
        <w:rPr>
          <w:rFonts w:ascii="Century Gothic" w:hAnsi="Century Gothic"/>
        </w:rPr>
      </w:pPr>
      <w:r>
        <w:rPr>
          <w:rFonts w:ascii="Century Gothic" w:hAnsi="Century Gothic"/>
        </w:rPr>
        <w:t>Bowl</w:t>
      </w:r>
    </w:p>
    <w:p w:rsidR="00ED35C6" w:rsidRDefault="00ED35C6" w:rsidP="00ED35C6">
      <w:pPr>
        <w:pStyle w:val="BodyText"/>
        <w:spacing w:after="0"/>
        <w:contextualSpacing/>
        <w:jc w:val="both"/>
        <w:rPr>
          <w:rFonts w:ascii="Century Gothic" w:hAnsi="Century Gothic"/>
        </w:rPr>
      </w:pPr>
      <w:r>
        <w:rPr>
          <w:rFonts w:ascii="Century Gothic" w:hAnsi="Century Gothic"/>
        </w:rPr>
        <w:t>Cup</w:t>
      </w:r>
    </w:p>
    <w:p w:rsidR="00ED35C6" w:rsidRDefault="00ED35C6" w:rsidP="00ED35C6">
      <w:pPr>
        <w:pStyle w:val="BodyText"/>
        <w:spacing w:after="0"/>
        <w:contextualSpacing/>
        <w:jc w:val="both"/>
        <w:rPr>
          <w:rFonts w:ascii="Century Gothic" w:hAnsi="Century Gothic"/>
        </w:rPr>
      </w:pPr>
      <w:r>
        <w:rPr>
          <w:rFonts w:ascii="Century Gothic" w:hAnsi="Century Gothic"/>
        </w:rPr>
        <w:t xml:space="preserve">Cutlery – </w:t>
      </w:r>
      <w:proofErr w:type="spellStart"/>
      <w:r>
        <w:rPr>
          <w:rFonts w:ascii="Century Gothic" w:hAnsi="Century Gothic"/>
        </w:rPr>
        <w:t>sporks</w:t>
      </w:r>
      <w:proofErr w:type="spellEnd"/>
      <w:r>
        <w:rPr>
          <w:rFonts w:ascii="Century Gothic" w:hAnsi="Century Gothic"/>
        </w:rPr>
        <w:t xml:space="preserve"> are recommended</w:t>
      </w:r>
    </w:p>
    <w:p w:rsidR="00ED35C6" w:rsidRPr="00BA418A" w:rsidRDefault="00ED35C6" w:rsidP="00ED35C6">
      <w:pPr>
        <w:pStyle w:val="BodyText"/>
        <w:spacing w:after="0"/>
        <w:contextualSpacing/>
        <w:jc w:val="both"/>
        <w:rPr>
          <w:rFonts w:ascii="Century Gothic" w:hAnsi="Century Gothic"/>
          <w:b/>
        </w:rPr>
      </w:pPr>
      <w:r w:rsidRPr="00BA418A">
        <w:rPr>
          <w:rFonts w:ascii="Century Gothic" w:hAnsi="Century Gothic"/>
          <w:b/>
        </w:rPr>
        <w:t>Optional</w:t>
      </w:r>
    </w:p>
    <w:p w:rsidR="00ED35C6" w:rsidRDefault="00ED35C6" w:rsidP="00ED35C6">
      <w:pPr>
        <w:pStyle w:val="BodyText"/>
        <w:spacing w:after="0"/>
        <w:contextualSpacing/>
        <w:jc w:val="both"/>
        <w:rPr>
          <w:rFonts w:ascii="Century Gothic" w:hAnsi="Century Gothic"/>
        </w:rPr>
      </w:pPr>
      <w:r>
        <w:rPr>
          <w:rFonts w:ascii="Century Gothic" w:hAnsi="Century Gothic"/>
        </w:rPr>
        <w:t>Camera</w:t>
      </w:r>
    </w:p>
    <w:p w:rsidR="00ED35C6" w:rsidRDefault="00ED35C6" w:rsidP="00ED35C6">
      <w:pPr>
        <w:pStyle w:val="BodyText"/>
        <w:spacing w:after="0"/>
        <w:contextualSpacing/>
        <w:jc w:val="both"/>
        <w:rPr>
          <w:rFonts w:ascii="Century Gothic" w:hAnsi="Century Gothic"/>
        </w:rPr>
      </w:pPr>
      <w:r>
        <w:rPr>
          <w:rFonts w:ascii="Century Gothic" w:hAnsi="Century Gothic"/>
        </w:rPr>
        <w:t>Walking poles</w:t>
      </w:r>
    </w:p>
    <w:p w:rsidR="00ED35C6" w:rsidRDefault="00ED35C6" w:rsidP="00ED35C6">
      <w:pPr>
        <w:pStyle w:val="BodyText"/>
        <w:spacing w:after="0"/>
        <w:contextualSpacing/>
        <w:jc w:val="both"/>
        <w:rPr>
          <w:rFonts w:ascii="Century Gothic" w:hAnsi="Century Gothic"/>
          <w:b/>
        </w:rPr>
      </w:pPr>
      <w:r w:rsidRPr="00C8433C">
        <w:rPr>
          <w:rFonts w:ascii="Century Gothic" w:hAnsi="Century Gothic"/>
          <w:b/>
        </w:rPr>
        <w:t>Shared Kit</w:t>
      </w:r>
      <w:r>
        <w:rPr>
          <w:rFonts w:ascii="Century Gothic" w:hAnsi="Century Gothic"/>
          <w:b/>
        </w:rPr>
        <w:t xml:space="preserve"> – Arrange in your groups to bring and share the following items</w:t>
      </w:r>
    </w:p>
    <w:p w:rsidR="00ED35C6" w:rsidRDefault="00ED35C6" w:rsidP="00ED35C6">
      <w:pPr>
        <w:pStyle w:val="BodyText"/>
        <w:spacing w:after="0"/>
        <w:contextualSpacing/>
        <w:jc w:val="both"/>
        <w:rPr>
          <w:rFonts w:ascii="Century Gothic" w:hAnsi="Century Gothic"/>
        </w:rPr>
      </w:pPr>
      <w:r>
        <w:rPr>
          <w:rFonts w:ascii="Century Gothic" w:hAnsi="Century Gothic"/>
        </w:rPr>
        <w:t>Toilet Roll</w:t>
      </w:r>
    </w:p>
    <w:p w:rsidR="00ED35C6" w:rsidRDefault="00ED35C6" w:rsidP="00ED35C6">
      <w:pPr>
        <w:pStyle w:val="BodyText"/>
        <w:spacing w:after="0"/>
        <w:contextualSpacing/>
        <w:jc w:val="both"/>
        <w:rPr>
          <w:rFonts w:ascii="Century Gothic" w:hAnsi="Century Gothic"/>
        </w:rPr>
      </w:pPr>
      <w:r>
        <w:rPr>
          <w:rFonts w:ascii="Century Gothic" w:hAnsi="Century Gothic"/>
        </w:rPr>
        <w:t>Two group members to have fully charged phones.</w:t>
      </w:r>
    </w:p>
    <w:p w:rsidR="00ED35C6" w:rsidRDefault="00ED35C6" w:rsidP="00ED35C6">
      <w:pPr>
        <w:pStyle w:val="BodyText"/>
        <w:spacing w:after="0"/>
        <w:contextualSpacing/>
        <w:jc w:val="both"/>
        <w:rPr>
          <w:rFonts w:ascii="Century Gothic" w:hAnsi="Century Gothic"/>
        </w:rPr>
      </w:pPr>
      <w:proofErr w:type="spellStart"/>
      <w:r>
        <w:rPr>
          <w:rFonts w:ascii="Century Gothic" w:hAnsi="Century Gothic"/>
        </w:rPr>
        <w:t>Suncream</w:t>
      </w:r>
      <w:proofErr w:type="spellEnd"/>
    </w:p>
    <w:p w:rsidR="00ED35C6" w:rsidRDefault="00ED35C6" w:rsidP="00ED35C6">
      <w:pPr>
        <w:pStyle w:val="BodyText"/>
        <w:spacing w:after="0"/>
        <w:contextualSpacing/>
        <w:jc w:val="both"/>
        <w:rPr>
          <w:rFonts w:ascii="Century Gothic" w:hAnsi="Century Gothic"/>
        </w:rPr>
      </w:pPr>
      <w:r>
        <w:rPr>
          <w:rFonts w:ascii="Century Gothic" w:hAnsi="Century Gothic"/>
        </w:rPr>
        <w:t>Whistle</w:t>
      </w:r>
    </w:p>
    <w:p w:rsidR="00ED35C6" w:rsidRDefault="00ED35C6" w:rsidP="00ED35C6">
      <w:pPr>
        <w:pStyle w:val="BodyText"/>
        <w:spacing w:after="0"/>
        <w:contextualSpacing/>
        <w:jc w:val="both"/>
        <w:rPr>
          <w:rFonts w:ascii="Century Gothic" w:hAnsi="Century Gothic"/>
        </w:rPr>
      </w:pPr>
      <w:r>
        <w:rPr>
          <w:rFonts w:ascii="Century Gothic" w:hAnsi="Century Gothic"/>
        </w:rPr>
        <w:t xml:space="preserve">Gas – if you are renting a school </w:t>
      </w:r>
      <w:proofErr w:type="spellStart"/>
      <w:r>
        <w:rPr>
          <w:rFonts w:ascii="Century Gothic" w:hAnsi="Century Gothic"/>
        </w:rPr>
        <w:t>trangia</w:t>
      </w:r>
      <w:proofErr w:type="spellEnd"/>
      <w:r>
        <w:rPr>
          <w:rFonts w:ascii="Century Gothic" w:hAnsi="Century Gothic"/>
        </w:rPr>
        <w:t xml:space="preserve"> then please buy the screw top and not clip on gas.</w:t>
      </w:r>
    </w:p>
    <w:p w:rsidR="00ED35C6" w:rsidRDefault="00ED35C6" w:rsidP="00ED35C6">
      <w:pPr>
        <w:pStyle w:val="BodyText"/>
        <w:spacing w:after="0"/>
        <w:contextualSpacing/>
        <w:jc w:val="both"/>
        <w:rPr>
          <w:rFonts w:ascii="Century Gothic" w:hAnsi="Century Gothic"/>
        </w:rPr>
      </w:pPr>
      <w:r>
        <w:rPr>
          <w:rFonts w:ascii="Century Gothic" w:hAnsi="Century Gothic"/>
        </w:rPr>
        <w:t>Tent – 2 or 3 man light weight trekking tent.</w:t>
      </w:r>
    </w:p>
    <w:p w:rsidR="00ED35C6" w:rsidRDefault="00ED35C6" w:rsidP="00ED35C6">
      <w:pPr>
        <w:pStyle w:val="BodyText"/>
        <w:spacing w:after="0"/>
        <w:contextualSpacing/>
        <w:jc w:val="both"/>
        <w:rPr>
          <w:rFonts w:ascii="Century Gothic" w:hAnsi="Century Gothic"/>
        </w:rPr>
      </w:pPr>
      <w:r>
        <w:rPr>
          <w:rFonts w:ascii="Century Gothic" w:hAnsi="Century Gothic"/>
        </w:rPr>
        <w:t>First Aid Kit</w:t>
      </w:r>
    </w:p>
    <w:p w:rsidR="00ED35C6" w:rsidRDefault="00ED35C6" w:rsidP="00ED35C6">
      <w:pPr>
        <w:pStyle w:val="BodyText"/>
        <w:spacing w:after="0"/>
        <w:contextualSpacing/>
        <w:jc w:val="both"/>
        <w:rPr>
          <w:rFonts w:ascii="Century Gothic" w:hAnsi="Century Gothic"/>
        </w:rPr>
      </w:pPr>
      <w:r>
        <w:rPr>
          <w:rFonts w:ascii="Century Gothic" w:hAnsi="Century Gothic"/>
        </w:rPr>
        <w:t>Compass</w:t>
      </w:r>
    </w:p>
    <w:p w:rsidR="00ED35C6" w:rsidRDefault="00ED35C6" w:rsidP="00ED35C6">
      <w:pPr>
        <w:pStyle w:val="BodyText"/>
        <w:spacing w:after="0"/>
        <w:contextualSpacing/>
        <w:jc w:val="both"/>
        <w:rPr>
          <w:rFonts w:ascii="Century Gothic" w:hAnsi="Century Gothic"/>
        </w:rPr>
      </w:pPr>
      <w:r>
        <w:rPr>
          <w:rFonts w:ascii="Century Gothic" w:hAnsi="Century Gothic"/>
        </w:rPr>
        <w:t>Stove</w:t>
      </w:r>
    </w:p>
    <w:p w:rsidR="00ED35C6" w:rsidRDefault="00ED35C6" w:rsidP="00ED35C6">
      <w:pPr>
        <w:pStyle w:val="BodyText"/>
        <w:spacing w:after="0"/>
        <w:contextualSpacing/>
        <w:jc w:val="both"/>
        <w:rPr>
          <w:rFonts w:ascii="Century Gothic" w:hAnsi="Century Gothic"/>
        </w:rPr>
      </w:pPr>
      <w:r>
        <w:rPr>
          <w:rFonts w:ascii="Century Gothic" w:hAnsi="Century Gothic"/>
        </w:rPr>
        <w:t>Matches/lighter</w:t>
      </w:r>
    </w:p>
    <w:p w:rsidR="00ED35C6" w:rsidRDefault="00ED35C6" w:rsidP="00ED35C6">
      <w:pPr>
        <w:pStyle w:val="BodyText"/>
        <w:spacing w:after="0"/>
        <w:contextualSpacing/>
        <w:jc w:val="both"/>
        <w:rPr>
          <w:rFonts w:ascii="Century Gothic" w:hAnsi="Century Gothic"/>
          <w:b/>
        </w:rPr>
      </w:pPr>
      <w:proofErr w:type="gramStart"/>
      <w:r w:rsidRPr="00C8433C">
        <w:rPr>
          <w:rFonts w:ascii="Century Gothic" w:hAnsi="Century Gothic"/>
          <w:b/>
        </w:rPr>
        <w:t xml:space="preserve">Shared Kit </w:t>
      </w:r>
      <w:r>
        <w:rPr>
          <w:rFonts w:ascii="Century Gothic" w:hAnsi="Century Gothic"/>
          <w:b/>
        </w:rPr>
        <w:t>that can be rented for a small fee from school.</w:t>
      </w:r>
      <w:proofErr w:type="gramEnd"/>
      <w:r>
        <w:rPr>
          <w:rFonts w:ascii="Century Gothic" w:hAnsi="Century Gothic"/>
          <w:b/>
        </w:rPr>
        <w:t xml:space="preserve"> Tents, compass, </w:t>
      </w:r>
      <w:proofErr w:type="spellStart"/>
      <w:r>
        <w:rPr>
          <w:rFonts w:ascii="Century Gothic" w:hAnsi="Century Gothic"/>
          <w:b/>
        </w:rPr>
        <w:t>trangia</w:t>
      </w:r>
      <w:proofErr w:type="spellEnd"/>
      <w:r>
        <w:rPr>
          <w:rFonts w:ascii="Century Gothic" w:hAnsi="Century Gothic"/>
          <w:b/>
        </w:rPr>
        <w:t>.</w:t>
      </w:r>
      <w:bookmarkStart w:id="0" w:name="_GoBack"/>
      <w:bookmarkEnd w:id="0"/>
    </w:p>
    <w:p w:rsidR="00ED35C6" w:rsidRDefault="00ED35C6" w:rsidP="00B52B09">
      <w:pPr>
        <w:jc w:val="both"/>
        <w:rPr>
          <w:rFonts w:ascii="Palatino Linotype" w:eastAsia="Calibri" w:hAnsi="Palatino Linotype" w:cs="Arial"/>
          <w:b/>
          <w:sz w:val="22"/>
          <w:szCs w:val="22"/>
          <w:u w:val="single"/>
          <w:lang w:val="en-GB"/>
        </w:rPr>
      </w:pPr>
    </w:p>
    <w:p w:rsidR="00ED35C6" w:rsidRDefault="00ED35C6" w:rsidP="00B52B09">
      <w:pPr>
        <w:jc w:val="both"/>
        <w:rPr>
          <w:rFonts w:ascii="Palatino Linotype" w:eastAsia="Calibri" w:hAnsi="Palatino Linotype" w:cs="Arial"/>
          <w:b/>
          <w:sz w:val="22"/>
          <w:szCs w:val="22"/>
          <w:u w:val="single"/>
          <w:lang w:val="en-GB"/>
        </w:rPr>
      </w:pPr>
    </w:p>
    <w:p w:rsidR="00ED35C6" w:rsidRDefault="00ED35C6" w:rsidP="00B52B09">
      <w:pPr>
        <w:jc w:val="both"/>
        <w:rPr>
          <w:rFonts w:ascii="Palatino Linotype" w:eastAsia="Calibri" w:hAnsi="Palatino Linotype" w:cs="Arial"/>
          <w:b/>
          <w:sz w:val="22"/>
          <w:szCs w:val="22"/>
          <w:u w:val="single"/>
          <w:lang w:val="en-GB"/>
        </w:rPr>
      </w:pPr>
    </w:p>
    <w:p w:rsidR="00ED35C6" w:rsidRDefault="00ED35C6" w:rsidP="00B52B09">
      <w:pPr>
        <w:jc w:val="both"/>
        <w:rPr>
          <w:rFonts w:ascii="Palatino Linotype" w:eastAsia="Calibri" w:hAnsi="Palatino Linotype" w:cs="Arial"/>
          <w:b/>
          <w:sz w:val="22"/>
          <w:szCs w:val="22"/>
          <w:u w:val="single"/>
          <w:lang w:val="en-GB"/>
        </w:rPr>
      </w:pPr>
    </w:p>
    <w:p w:rsidR="00B52B09" w:rsidRPr="009B1044" w:rsidRDefault="00B52B09" w:rsidP="00B52B09">
      <w:pPr>
        <w:jc w:val="both"/>
        <w:rPr>
          <w:rFonts w:ascii="Palatino Linotype" w:eastAsia="Calibri" w:hAnsi="Palatino Linotype" w:cs="Arial"/>
          <w:b/>
          <w:sz w:val="22"/>
          <w:szCs w:val="22"/>
          <w:u w:val="single"/>
          <w:lang w:val="en-GB"/>
        </w:rPr>
      </w:pPr>
      <w:r w:rsidRPr="009B1044">
        <w:rPr>
          <w:rFonts w:ascii="Palatino Linotype" w:eastAsia="Calibri" w:hAnsi="Palatino Linotype" w:cs="Arial"/>
          <w:b/>
          <w:sz w:val="22"/>
          <w:szCs w:val="22"/>
          <w:u w:val="single"/>
          <w:lang w:val="en-GB"/>
        </w:rPr>
        <w:t xml:space="preserve">Please return to Mr Moat </w:t>
      </w:r>
      <w:r w:rsidR="009B1044">
        <w:rPr>
          <w:rFonts w:ascii="Palatino Linotype" w:eastAsia="Calibri" w:hAnsi="Palatino Linotype" w:cs="Arial"/>
          <w:b/>
          <w:sz w:val="22"/>
          <w:szCs w:val="22"/>
          <w:u w:val="single"/>
          <w:lang w:val="en-GB"/>
        </w:rPr>
        <w:t xml:space="preserve">in the Pavilion office </w:t>
      </w:r>
      <w:r w:rsidRPr="009B1044">
        <w:rPr>
          <w:rFonts w:ascii="Palatino Linotype" w:eastAsia="Calibri" w:hAnsi="Palatino Linotype" w:cs="Arial"/>
          <w:b/>
          <w:sz w:val="22"/>
          <w:szCs w:val="22"/>
          <w:u w:val="single"/>
          <w:lang w:val="en-GB"/>
        </w:rPr>
        <w:t>by Friday 12</w:t>
      </w:r>
      <w:r w:rsidRPr="009B1044">
        <w:rPr>
          <w:rFonts w:ascii="Palatino Linotype" w:eastAsia="Calibri" w:hAnsi="Palatino Linotype" w:cs="Arial"/>
          <w:b/>
          <w:sz w:val="22"/>
          <w:szCs w:val="22"/>
          <w:u w:val="single"/>
          <w:vertAlign w:val="superscript"/>
          <w:lang w:val="en-GB"/>
        </w:rPr>
        <w:t>th</w:t>
      </w:r>
      <w:r w:rsidRPr="009B1044">
        <w:rPr>
          <w:rFonts w:ascii="Palatino Linotype" w:eastAsia="Calibri" w:hAnsi="Palatino Linotype" w:cs="Arial"/>
          <w:b/>
          <w:sz w:val="22"/>
          <w:szCs w:val="22"/>
          <w:u w:val="single"/>
          <w:lang w:val="en-GB"/>
        </w:rPr>
        <w:t xml:space="preserve"> May 2017</w:t>
      </w:r>
    </w:p>
    <w:p w:rsidR="00B52B09" w:rsidRPr="001A1683" w:rsidRDefault="00B52B09" w:rsidP="00B52B09">
      <w:pPr>
        <w:jc w:val="both"/>
        <w:rPr>
          <w:rFonts w:ascii="Palatino Linotype" w:eastAsia="Calibri" w:hAnsi="Palatino Linotype" w:cs="Arial"/>
          <w:b/>
          <w:sz w:val="22"/>
          <w:szCs w:val="22"/>
          <w:lang w:val="en-GB"/>
        </w:rPr>
      </w:pPr>
    </w:p>
    <w:p w:rsidR="00B52B09" w:rsidRPr="001A1683" w:rsidRDefault="00B52B09" w:rsidP="00B52B09">
      <w:pPr>
        <w:jc w:val="both"/>
        <w:rPr>
          <w:rFonts w:ascii="Palatino Linotype" w:eastAsia="Calibri" w:hAnsi="Palatino Linotype" w:cs="Arial"/>
          <w:b/>
          <w:sz w:val="22"/>
          <w:szCs w:val="22"/>
          <w:lang w:val="en-GB"/>
        </w:rPr>
      </w:pPr>
      <w:r w:rsidRPr="001A1683">
        <w:rPr>
          <w:rFonts w:ascii="Palatino Linotype" w:eastAsia="Calibri" w:hAnsi="Palatino Linotype" w:cs="Arial"/>
          <w:b/>
          <w:sz w:val="22"/>
          <w:szCs w:val="22"/>
          <w:lang w:val="en-GB"/>
        </w:rPr>
        <w:t>Bronze Level Pre-Assessment Expedition, Thursday 25</w:t>
      </w:r>
      <w:r w:rsidRPr="001A1683">
        <w:rPr>
          <w:rFonts w:ascii="Palatino Linotype" w:eastAsia="Calibri" w:hAnsi="Palatino Linotype" w:cs="Arial"/>
          <w:b/>
          <w:sz w:val="22"/>
          <w:szCs w:val="22"/>
          <w:vertAlign w:val="superscript"/>
          <w:lang w:val="en-GB"/>
        </w:rPr>
        <w:t>th</w:t>
      </w:r>
      <w:r w:rsidRPr="001A1683">
        <w:rPr>
          <w:rFonts w:ascii="Palatino Linotype" w:eastAsia="Calibri" w:hAnsi="Palatino Linotype" w:cs="Arial"/>
          <w:b/>
          <w:sz w:val="22"/>
          <w:szCs w:val="22"/>
          <w:lang w:val="en-GB"/>
        </w:rPr>
        <w:t xml:space="preserve"> – Friday 26</w:t>
      </w:r>
      <w:r w:rsidRPr="001A1683">
        <w:rPr>
          <w:rFonts w:ascii="Palatino Linotype" w:eastAsia="Calibri" w:hAnsi="Palatino Linotype" w:cs="Arial"/>
          <w:b/>
          <w:sz w:val="22"/>
          <w:szCs w:val="22"/>
          <w:vertAlign w:val="superscript"/>
          <w:lang w:val="en-GB"/>
        </w:rPr>
        <w:t>th</w:t>
      </w:r>
      <w:r w:rsidRPr="001A1683">
        <w:rPr>
          <w:rFonts w:ascii="Palatino Linotype" w:eastAsia="Calibri" w:hAnsi="Palatino Linotype" w:cs="Arial"/>
          <w:b/>
          <w:sz w:val="22"/>
          <w:szCs w:val="22"/>
          <w:lang w:val="en-GB"/>
        </w:rPr>
        <w:t xml:space="preserve"> May 2017</w:t>
      </w:r>
    </w:p>
    <w:p w:rsidR="00B52B09" w:rsidRPr="001A1683" w:rsidRDefault="00B52B09" w:rsidP="00B52B09">
      <w:pPr>
        <w:jc w:val="both"/>
        <w:rPr>
          <w:rFonts w:ascii="Palatino Linotype" w:eastAsia="Calibri" w:hAnsi="Palatino Linotype" w:cs="Arial"/>
          <w:b/>
          <w:sz w:val="22"/>
          <w:szCs w:val="22"/>
          <w:lang w:val="en-GB"/>
        </w:rPr>
      </w:pPr>
    </w:p>
    <w:p w:rsidR="00B52B09" w:rsidRPr="001A1683" w:rsidRDefault="00B52B09" w:rsidP="00B52B09">
      <w:pPr>
        <w:jc w:val="both"/>
        <w:rPr>
          <w:rFonts w:ascii="Palatino Linotype" w:eastAsia="Calibri" w:hAnsi="Palatino Linotype" w:cs="Arial"/>
          <w:sz w:val="22"/>
          <w:szCs w:val="22"/>
          <w:lang w:val="en-GB"/>
        </w:rPr>
      </w:pPr>
    </w:p>
    <w:p w:rsidR="00B52B09" w:rsidRPr="001A1683" w:rsidRDefault="009B1044" w:rsidP="00B52B09">
      <w:pPr>
        <w:spacing w:line="276" w:lineRule="auto"/>
        <w:rPr>
          <w:rFonts w:ascii="Palatino Linotype" w:hAnsi="Palatino Linotype" w:cs="Arial"/>
          <w:sz w:val="22"/>
          <w:szCs w:val="22"/>
          <w:lang w:val="en-GB"/>
        </w:rPr>
      </w:pPr>
      <w:r>
        <w:rPr>
          <w:rFonts w:ascii="Palatino Linotype" w:hAnsi="Palatino Linotype" w:cs="Arial"/>
          <w:sz w:val="22"/>
          <w:szCs w:val="22"/>
          <w:lang w:val="en-GB"/>
        </w:rPr>
        <w:t>Pupil</w:t>
      </w:r>
      <w:r w:rsidR="00B52B09" w:rsidRPr="001A1683">
        <w:rPr>
          <w:rFonts w:ascii="Palatino Linotype" w:hAnsi="Palatino Linotype" w:cs="Arial"/>
          <w:sz w:val="22"/>
          <w:szCs w:val="22"/>
          <w:lang w:val="en-GB"/>
        </w:rPr>
        <w:t>’s Name: …………………………………………………………</w:t>
      </w:r>
      <w:r>
        <w:rPr>
          <w:rFonts w:ascii="Palatino Linotype" w:hAnsi="Palatino Linotype" w:cs="Arial"/>
          <w:sz w:val="22"/>
          <w:szCs w:val="22"/>
          <w:lang w:val="en-GB"/>
        </w:rPr>
        <w:t xml:space="preserve">  </w:t>
      </w:r>
      <w:r w:rsidR="00B52B09" w:rsidRPr="001A1683">
        <w:rPr>
          <w:rFonts w:ascii="Palatino Linotype" w:hAnsi="Palatino Linotype" w:cs="Arial"/>
          <w:sz w:val="22"/>
          <w:szCs w:val="22"/>
          <w:lang w:val="en-GB"/>
        </w:rPr>
        <w:t>Tutor Group: ……...</w:t>
      </w:r>
      <w:r>
        <w:rPr>
          <w:rFonts w:ascii="Palatino Linotype" w:hAnsi="Palatino Linotype" w:cs="Arial"/>
          <w:sz w:val="22"/>
          <w:szCs w:val="22"/>
          <w:lang w:val="en-GB"/>
        </w:rPr>
        <w:t>....................................</w:t>
      </w:r>
    </w:p>
    <w:p w:rsidR="00B52B09" w:rsidRPr="001A1683" w:rsidRDefault="00B52B09" w:rsidP="00B52B09">
      <w:pPr>
        <w:spacing w:line="276" w:lineRule="auto"/>
        <w:rPr>
          <w:rFonts w:ascii="Palatino Linotype" w:hAnsi="Palatino Linotype" w:cs="Arial"/>
          <w:b/>
          <w:sz w:val="22"/>
          <w:szCs w:val="22"/>
          <w:u w:val="single"/>
          <w:lang w:val="en-GB"/>
        </w:rPr>
      </w:pPr>
    </w:p>
    <w:p w:rsidR="00B52B09" w:rsidRPr="001A1683" w:rsidRDefault="009B1044" w:rsidP="009B1044">
      <w:pPr>
        <w:spacing w:line="276" w:lineRule="auto"/>
        <w:jc w:val="both"/>
        <w:rPr>
          <w:rFonts w:ascii="Palatino Linotype" w:hAnsi="Palatino Linotype" w:cs="Arial"/>
          <w:sz w:val="22"/>
          <w:szCs w:val="22"/>
          <w:lang w:val="en-GB"/>
        </w:rPr>
      </w:pPr>
      <w:r>
        <w:rPr>
          <w:rFonts w:ascii="Palatino Linotype" w:hAnsi="Palatino Linotype" w:cs="Arial"/>
          <w:sz w:val="22"/>
          <w:szCs w:val="22"/>
          <w:lang w:val="en-GB"/>
        </w:rPr>
        <w:sym w:font="Wingdings" w:char="F06F"/>
      </w:r>
      <w:r>
        <w:rPr>
          <w:rFonts w:ascii="Palatino Linotype" w:hAnsi="Palatino Linotype" w:cs="Arial"/>
          <w:sz w:val="22"/>
          <w:szCs w:val="22"/>
          <w:lang w:val="en-GB"/>
        </w:rPr>
        <w:t xml:space="preserve"> </w:t>
      </w:r>
      <w:r w:rsidR="00B52B09" w:rsidRPr="001A1683">
        <w:rPr>
          <w:rFonts w:ascii="Palatino Linotype" w:hAnsi="Palatino Linotype" w:cs="Arial"/>
          <w:sz w:val="22"/>
          <w:szCs w:val="22"/>
          <w:lang w:val="en-GB"/>
        </w:rPr>
        <w:t>I/We give consent for my/our son to attend the Bronze Level Pre-Assessment Expedition Thursday 25</w:t>
      </w:r>
      <w:r w:rsidR="00B52B09" w:rsidRPr="001A1683">
        <w:rPr>
          <w:rFonts w:ascii="Palatino Linotype" w:hAnsi="Palatino Linotype" w:cs="Arial"/>
          <w:sz w:val="22"/>
          <w:szCs w:val="22"/>
          <w:vertAlign w:val="superscript"/>
          <w:lang w:val="en-GB"/>
        </w:rPr>
        <w:t>th</w:t>
      </w:r>
      <w:r w:rsidR="00B52B09" w:rsidRPr="001A1683">
        <w:rPr>
          <w:rFonts w:ascii="Palatino Linotype" w:hAnsi="Palatino Linotype" w:cs="Arial"/>
          <w:sz w:val="22"/>
          <w:szCs w:val="22"/>
          <w:lang w:val="en-GB"/>
        </w:rPr>
        <w:t xml:space="preserve"> May – Friday 26</w:t>
      </w:r>
      <w:r w:rsidR="00B52B09" w:rsidRPr="001A1683">
        <w:rPr>
          <w:rFonts w:ascii="Palatino Linotype" w:hAnsi="Palatino Linotype" w:cs="Arial"/>
          <w:sz w:val="22"/>
          <w:szCs w:val="22"/>
          <w:vertAlign w:val="superscript"/>
          <w:lang w:val="en-GB"/>
        </w:rPr>
        <w:t>th</w:t>
      </w:r>
      <w:r w:rsidR="00B52B09" w:rsidRPr="001A1683">
        <w:rPr>
          <w:rFonts w:ascii="Palatino Linotype" w:hAnsi="Palatino Linotype" w:cs="Arial"/>
          <w:sz w:val="22"/>
          <w:szCs w:val="22"/>
          <w:lang w:val="en-GB"/>
        </w:rPr>
        <w:t xml:space="preserve"> May 2017 (please tick</w:t>
      </w:r>
      <w:r>
        <w:rPr>
          <w:rFonts w:ascii="Palatino Linotype" w:hAnsi="Palatino Linotype" w:cs="Arial"/>
          <w:sz w:val="22"/>
          <w:szCs w:val="22"/>
          <w:lang w:val="en-GB"/>
        </w:rPr>
        <w:t xml:space="preserve"> box</w:t>
      </w:r>
      <w:r w:rsidR="00B52B09" w:rsidRPr="001A1683">
        <w:rPr>
          <w:rFonts w:ascii="Palatino Linotype" w:hAnsi="Palatino Linotype" w:cs="Arial"/>
          <w:sz w:val="22"/>
          <w:szCs w:val="22"/>
          <w:lang w:val="en-GB"/>
        </w:rPr>
        <w:t>)</w:t>
      </w:r>
    </w:p>
    <w:p w:rsidR="00B52B09" w:rsidRPr="001A1683" w:rsidRDefault="00B52B09" w:rsidP="00B52B09">
      <w:pPr>
        <w:spacing w:line="276" w:lineRule="auto"/>
        <w:ind w:left="720"/>
        <w:jc w:val="both"/>
        <w:rPr>
          <w:rFonts w:ascii="Palatino Linotype" w:hAnsi="Palatino Linotype" w:cs="Arial"/>
          <w:sz w:val="22"/>
          <w:szCs w:val="22"/>
          <w:lang w:val="en-GB"/>
        </w:rPr>
      </w:pPr>
    </w:p>
    <w:p w:rsidR="00B52B09" w:rsidRPr="001A1683" w:rsidRDefault="009B1044" w:rsidP="009B1044">
      <w:pPr>
        <w:spacing w:line="276" w:lineRule="auto"/>
        <w:jc w:val="both"/>
        <w:rPr>
          <w:rFonts w:ascii="Palatino Linotype" w:hAnsi="Palatino Linotype" w:cs="Arial"/>
          <w:sz w:val="22"/>
          <w:szCs w:val="22"/>
          <w:lang w:val="en-GB"/>
        </w:rPr>
      </w:pPr>
      <w:r>
        <w:rPr>
          <w:rFonts w:ascii="Palatino Linotype" w:hAnsi="Palatino Linotype" w:cs="Arial"/>
          <w:sz w:val="22"/>
          <w:szCs w:val="22"/>
          <w:lang w:val="en-GB"/>
        </w:rPr>
        <w:sym w:font="Wingdings" w:char="F06F"/>
      </w:r>
      <w:r>
        <w:rPr>
          <w:rFonts w:ascii="Palatino Linotype" w:hAnsi="Palatino Linotype" w:cs="Arial"/>
          <w:sz w:val="22"/>
          <w:szCs w:val="22"/>
          <w:lang w:val="en-GB"/>
        </w:rPr>
        <w:t xml:space="preserve"> </w:t>
      </w:r>
      <w:r w:rsidR="00B52B09" w:rsidRPr="001A1683">
        <w:rPr>
          <w:rFonts w:ascii="Palatino Linotype" w:hAnsi="Palatino Linotype" w:cs="Arial"/>
          <w:sz w:val="22"/>
          <w:szCs w:val="22"/>
          <w:lang w:val="en-GB"/>
        </w:rPr>
        <w:t>I/We have enclosed the completed BCS Residential Form (please tick</w:t>
      </w:r>
      <w:r>
        <w:rPr>
          <w:rFonts w:ascii="Palatino Linotype" w:hAnsi="Palatino Linotype" w:cs="Arial"/>
          <w:sz w:val="22"/>
          <w:szCs w:val="22"/>
          <w:lang w:val="en-GB"/>
        </w:rPr>
        <w:t xml:space="preserve"> box</w:t>
      </w:r>
      <w:r w:rsidR="00B52B09" w:rsidRPr="001A1683">
        <w:rPr>
          <w:rFonts w:ascii="Palatino Linotype" w:hAnsi="Palatino Linotype" w:cs="Arial"/>
          <w:sz w:val="22"/>
          <w:szCs w:val="22"/>
          <w:lang w:val="en-GB"/>
        </w:rPr>
        <w:t>)</w:t>
      </w:r>
    </w:p>
    <w:p w:rsidR="00B52B09" w:rsidRPr="001A1683" w:rsidRDefault="00B52B09" w:rsidP="00B52B09">
      <w:pPr>
        <w:spacing w:line="276" w:lineRule="auto"/>
        <w:rPr>
          <w:rFonts w:ascii="Palatino Linotype" w:hAnsi="Palatino Linotype" w:cs="Arial"/>
          <w:sz w:val="22"/>
          <w:szCs w:val="22"/>
          <w:lang w:val="en-GB"/>
        </w:rPr>
      </w:pPr>
    </w:p>
    <w:p w:rsidR="00B52B09" w:rsidRPr="001A1683" w:rsidRDefault="00B52B09" w:rsidP="00B52B09">
      <w:pPr>
        <w:spacing w:line="276" w:lineRule="auto"/>
        <w:jc w:val="both"/>
        <w:rPr>
          <w:rFonts w:ascii="Palatino Linotype" w:eastAsia="Calibri" w:hAnsi="Palatino Linotype" w:cs="Arial"/>
          <w:sz w:val="22"/>
          <w:szCs w:val="22"/>
          <w:lang w:val="en-GB"/>
        </w:rPr>
      </w:pPr>
      <w:r w:rsidRPr="001A1683">
        <w:rPr>
          <w:rFonts w:ascii="Palatino Linotype" w:eastAsia="Calibri" w:hAnsi="Palatino Linotype" w:cs="Arial"/>
          <w:sz w:val="22"/>
          <w:szCs w:val="22"/>
          <w:lang w:val="en-GB"/>
        </w:rPr>
        <w:t>*I/We can make arrangements for my/our son to be collected from Bear Flat on Friday 25</w:t>
      </w:r>
      <w:r w:rsidRPr="001A1683">
        <w:rPr>
          <w:rFonts w:ascii="Palatino Linotype" w:eastAsia="Calibri" w:hAnsi="Palatino Linotype" w:cs="Arial"/>
          <w:sz w:val="22"/>
          <w:szCs w:val="22"/>
          <w:vertAlign w:val="superscript"/>
          <w:lang w:val="en-GB"/>
        </w:rPr>
        <w:t>th</w:t>
      </w:r>
      <w:r w:rsidRPr="001A1683">
        <w:rPr>
          <w:rFonts w:ascii="Palatino Linotype" w:eastAsia="Calibri" w:hAnsi="Palatino Linotype" w:cs="Arial"/>
          <w:sz w:val="22"/>
          <w:szCs w:val="22"/>
          <w:lang w:val="en-GB"/>
        </w:rPr>
        <w:t xml:space="preserve"> May 2017 from 2.30pm onwards.</w:t>
      </w:r>
    </w:p>
    <w:p w:rsidR="00B52B09" w:rsidRPr="001A1683" w:rsidRDefault="00B52B09" w:rsidP="00B52B09">
      <w:pPr>
        <w:spacing w:line="276" w:lineRule="auto"/>
        <w:jc w:val="both"/>
        <w:rPr>
          <w:rFonts w:ascii="Palatino Linotype" w:eastAsia="Calibri" w:hAnsi="Palatino Linotype" w:cs="Arial"/>
          <w:sz w:val="22"/>
          <w:szCs w:val="22"/>
          <w:lang w:val="en-GB"/>
        </w:rPr>
      </w:pPr>
    </w:p>
    <w:p w:rsidR="00B52B09" w:rsidRPr="001A1683" w:rsidRDefault="00B52B09" w:rsidP="00B52B09">
      <w:pPr>
        <w:spacing w:line="276" w:lineRule="auto"/>
        <w:jc w:val="both"/>
        <w:rPr>
          <w:rFonts w:ascii="Palatino Linotype" w:hAnsi="Palatino Linotype" w:cs="Arial"/>
          <w:sz w:val="22"/>
          <w:szCs w:val="22"/>
          <w:lang w:val="en-GB"/>
        </w:rPr>
      </w:pPr>
      <w:r w:rsidRPr="001A1683">
        <w:rPr>
          <w:rFonts w:ascii="Palatino Linotype" w:eastAsia="Calibri" w:hAnsi="Palatino Linotype" w:cs="Arial"/>
          <w:sz w:val="22"/>
          <w:szCs w:val="22"/>
          <w:lang w:val="en-GB"/>
        </w:rPr>
        <w:t>*I/We give permission for my/our son to be dismissed from Bear Flat on Friday 25</w:t>
      </w:r>
      <w:r w:rsidRPr="001A1683">
        <w:rPr>
          <w:rFonts w:ascii="Palatino Linotype" w:eastAsia="Calibri" w:hAnsi="Palatino Linotype" w:cs="Arial"/>
          <w:sz w:val="22"/>
          <w:szCs w:val="22"/>
          <w:vertAlign w:val="superscript"/>
          <w:lang w:val="en-GB"/>
        </w:rPr>
        <w:t>th</w:t>
      </w:r>
      <w:r w:rsidRPr="001A1683">
        <w:rPr>
          <w:rFonts w:ascii="Palatino Linotype" w:eastAsia="Calibri" w:hAnsi="Palatino Linotype" w:cs="Arial"/>
          <w:sz w:val="22"/>
          <w:szCs w:val="22"/>
          <w:lang w:val="en-GB"/>
        </w:rPr>
        <w:t xml:space="preserve"> May 2017 from 2.30pm onwards</w:t>
      </w:r>
    </w:p>
    <w:p w:rsidR="00B52B09" w:rsidRDefault="00B52B09" w:rsidP="009B1044">
      <w:pPr>
        <w:spacing w:line="276" w:lineRule="auto"/>
        <w:jc w:val="both"/>
        <w:rPr>
          <w:rFonts w:ascii="Palatino Linotype" w:hAnsi="Palatino Linotype" w:cs="Arial"/>
          <w:sz w:val="22"/>
          <w:szCs w:val="22"/>
          <w:lang w:val="en-GB"/>
        </w:rPr>
      </w:pPr>
      <w:r w:rsidRPr="001A1683">
        <w:rPr>
          <w:rFonts w:ascii="Palatino Linotype" w:hAnsi="Palatino Linotype" w:cs="Arial"/>
          <w:sz w:val="22"/>
          <w:szCs w:val="22"/>
          <w:lang w:val="en-GB"/>
        </w:rPr>
        <w:t>Parent/</w:t>
      </w:r>
      <w:r w:rsidR="009B1044">
        <w:rPr>
          <w:rFonts w:ascii="Palatino Linotype" w:hAnsi="Palatino Linotype" w:cs="Arial"/>
          <w:sz w:val="22"/>
          <w:szCs w:val="22"/>
          <w:lang w:val="en-GB"/>
        </w:rPr>
        <w:t>Carer</w:t>
      </w:r>
      <w:r w:rsidRPr="001A1683">
        <w:rPr>
          <w:rFonts w:ascii="Palatino Linotype" w:hAnsi="Palatino Linotype" w:cs="Arial"/>
          <w:sz w:val="22"/>
          <w:szCs w:val="22"/>
          <w:lang w:val="en-GB"/>
        </w:rPr>
        <w:t>’s Name: ………………………………………………</w:t>
      </w:r>
      <w:r w:rsidR="009B1044">
        <w:rPr>
          <w:rFonts w:ascii="Palatino Linotype" w:hAnsi="Palatino Linotype" w:cs="Arial"/>
          <w:sz w:val="22"/>
          <w:szCs w:val="22"/>
          <w:lang w:val="en-GB"/>
        </w:rPr>
        <w:t>…….</w:t>
      </w:r>
      <w:r w:rsidRPr="001A1683">
        <w:rPr>
          <w:rFonts w:ascii="Palatino Linotype" w:hAnsi="Palatino Linotype" w:cs="Arial"/>
          <w:sz w:val="22"/>
          <w:szCs w:val="22"/>
          <w:lang w:val="en-GB"/>
        </w:rPr>
        <w:t>.</w:t>
      </w:r>
    </w:p>
    <w:p w:rsidR="009B1044" w:rsidRPr="001A1683" w:rsidRDefault="009B1044" w:rsidP="009B1044">
      <w:pPr>
        <w:spacing w:line="276" w:lineRule="auto"/>
        <w:jc w:val="both"/>
        <w:rPr>
          <w:rFonts w:ascii="Palatino Linotype" w:hAnsi="Palatino Linotype" w:cs="Arial"/>
          <w:sz w:val="22"/>
          <w:szCs w:val="22"/>
          <w:lang w:val="en-GB"/>
        </w:rPr>
      </w:pPr>
    </w:p>
    <w:p w:rsidR="00B52B09" w:rsidRPr="001A1683" w:rsidRDefault="00B52B09" w:rsidP="00B52B09">
      <w:pPr>
        <w:spacing w:line="480" w:lineRule="auto"/>
        <w:rPr>
          <w:rFonts w:ascii="Palatino Linotype" w:hAnsi="Palatino Linotype" w:cs="Arial"/>
          <w:sz w:val="22"/>
          <w:szCs w:val="22"/>
          <w:lang w:val="en-GB"/>
        </w:rPr>
      </w:pPr>
      <w:r w:rsidRPr="001A1683">
        <w:rPr>
          <w:rFonts w:ascii="Palatino Linotype" w:hAnsi="Palatino Linotype" w:cs="Arial"/>
          <w:sz w:val="22"/>
          <w:szCs w:val="22"/>
          <w:lang w:val="en-GB"/>
        </w:rPr>
        <w:t>Parent/</w:t>
      </w:r>
      <w:r w:rsidR="009B1044">
        <w:rPr>
          <w:rFonts w:ascii="Palatino Linotype" w:hAnsi="Palatino Linotype" w:cs="Arial"/>
          <w:sz w:val="22"/>
          <w:szCs w:val="22"/>
          <w:lang w:val="en-GB"/>
        </w:rPr>
        <w:t>Carer</w:t>
      </w:r>
      <w:r w:rsidRPr="001A1683">
        <w:rPr>
          <w:rFonts w:ascii="Palatino Linotype" w:hAnsi="Palatino Linotype" w:cs="Arial"/>
          <w:sz w:val="22"/>
          <w:szCs w:val="22"/>
          <w:lang w:val="en-GB"/>
        </w:rPr>
        <w:t>’s signature: …………………………………………</w:t>
      </w:r>
      <w:r w:rsidR="009B1044">
        <w:rPr>
          <w:rFonts w:ascii="Palatino Linotype" w:hAnsi="Palatino Linotype" w:cs="Arial"/>
          <w:sz w:val="22"/>
          <w:szCs w:val="22"/>
          <w:lang w:val="en-GB"/>
        </w:rPr>
        <w:t>………..</w:t>
      </w:r>
      <w:r w:rsidRPr="001A1683">
        <w:rPr>
          <w:rFonts w:ascii="Palatino Linotype" w:hAnsi="Palatino Linotype" w:cs="Arial"/>
          <w:sz w:val="22"/>
          <w:szCs w:val="22"/>
          <w:lang w:val="en-GB"/>
        </w:rPr>
        <w:t xml:space="preserve">.. </w:t>
      </w:r>
      <w:r w:rsidR="009B1044">
        <w:rPr>
          <w:rFonts w:ascii="Palatino Linotype" w:hAnsi="Palatino Linotype" w:cs="Arial"/>
          <w:sz w:val="22"/>
          <w:szCs w:val="22"/>
          <w:lang w:val="en-GB"/>
        </w:rPr>
        <w:t xml:space="preserve"> </w:t>
      </w:r>
      <w:r w:rsidRPr="001A1683">
        <w:rPr>
          <w:rFonts w:ascii="Palatino Linotype" w:hAnsi="Palatino Linotype" w:cs="Arial"/>
          <w:sz w:val="22"/>
          <w:szCs w:val="22"/>
          <w:lang w:val="en-GB"/>
        </w:rPr>
        <w:t>Date: …………</w:t>
      </w:r>
      <w:r w:rsidR="009B1044">
        <w:rPr>
          <w:rFonts w:ascii="Palatino Linotype" w:hAnsi="Palatino Linotype" w:cs="Arial"/>
          <w:sz w:val="22"/>
          <w:szCs w:val="22"/>
          <w:lang w:val="en-GB"/>
        </w:rPr>
        <w:t>……………………..</w:t>
      </w:r>
    </w:p>
    <w:p w:rsidR="00B52B09" w:rsidRPr="001A1683" w:rsidRDefault="00B52B09" w:rsidP="00B52B09">
      <w:pPr>
        <w:spacing w:after="200" w:line="276" w:lineRule="auto"/>
        <w:rPr>
          <w:rFonts w:ascii="Palatino Linotype" w:eastAsiaTheme="minorEastAsia" w:hAnsi="Palatino Linotype"/>
          <w:sz w:val="22"/>
          <w:szCs w:val="22"/>
          <w:lang w:val="en-GB" w:eastAsia="zh-CN"/>
        </w:rPr>
      </w:pPr>
    </w:p>
    <w:p w:rsidR="00082CF1" w:rsidRPr="001A1683" w:rsidRDefault="00082CF1" w:rsidP="00F31C31">
      <w:pPr>
        <w:rPr>
          <w:rFonts w:ascii="Palatino Linotype" w:hAnsi="Palatino Linotype"/>
          <w:sz w:val="22"/>
          <w:szCs w:val="22"/>
        </w:rPr>
      </w:pPr>
    </w:p>
    <w:sectPr w:rsidR="00082CF1" w:rsidRPr="001A1683" w:rsidSect="00082CF1">
      <w:headerReference w:type="default" r:id="rId11"/>
      <w:footerReference w:type="default" r:id="rId12"/>
      <w:pgSz w:w="11906" w:h="16838"/>
      <w:pgMar w:top="907" w:right="566" w:bottom="284" w:left="709" w:header="709" w:footer="20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30CE" w:rsidRDefault="006F30CE" w:rsidP="00FE3814">
      <w:r>
        <w:separator/>
      </w:r>
    </w:p>
  </w:endnote>
  <w:endnote w:type="continuationSeparator" w:id="0">
    <w:p w:rsidR="006F30CE" w:rsidRDefault="006F30CE" w:rsidP="00FE38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044" w:rsidRPr="005E19A9" w:rsidRDefault="009B1044" w:rsidP="00FE3814">
    <w:pPr>
      <w:pStyle w:val="Footer"/>
      <w:jc w:val="center"/>
    </w:pPr>
    <w:r>
      <w:rPr>
        <w:noProof/>
        <w:lang w:val="en-GB" w:eastAsia="en-GB"/>
      </w:rPr>
      <w:drawing>
        <wp:inline distT="0" distB="0" distL="0" distR="0" wp14:anchorId="0C66C96A" wp14:editId="5E498CF8">
          <wp:extent cx="3999449" cy="828675"/>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cstate="print">
                    <a:duotone>
                      <a:prstClr val="black"/>
                      <a:schemeClr val="tx1">
                        <a:tint val="45000"/>
                        <a:satMod val="400000"/>
                      </a:schemeClr>
                    </a:duotone>
                    <a:extLst>
                      <a:ext uri="{28A0092B-C50C-407E-A947-70E740481C1C}">
                        <a14:useLocalDpi xmlns:a14="http://schemas.microsoft.com/office/drawing/2010/main" val="0"/>
                      </a:ext>
                    </a:extLst>
                  </a:blip>
                  <a:stretch>
                    <a:fillRect/>
                  </a:stretch>
                </pic:blipFill>
                <pic:spPr>
                  <a:xfrm>
                    <a:off x="0" y="0"/>
                    <a:ext cx="4005466" cy="829922"/>
                  </a:xfrm>
                  <a:prstGeom prst="rect">
                    <a:avLst/>
                  </a:prstGeom>
                </pic:spPr>
              </pic:pic>
            </a:graphicData>
          </a:graphic>
        </wp:inline>
      </w:drawing>
    </w:r>
  </w:p>
  <w:p w:rsidR="009B1044" w:rsidRPr="005E19A9" w:rsidRDefault="009B10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30CE" w:rsidRDefault="006F30CE" w:rsidP="00FE3814">
      <w:r>
        <w:separator/>
      </w:r>
    </w:p>
  </w:footnote>
  <w:footnote w:type="continuationSeparator" w:id="0">
    <w:p w:rsidR="006F30CE" w:rsidRDefault="006F30CE" w:rsidP="00FE38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044" w:rsidRDefault="009B1044" w:rsidP="00FE3814">
    <w:pPr>
      <w:pStyle w:val="Header"/>
      <w:jc w:val="center"/>
    </w:pPr>
    <w:r>
      <w:rPr>
        <w:noProof/>
        <w:lang w:val="en-GB" w:eastAsia="en-GB"/>
      </w:rPr>
      <w:drawing>
        <wp:inline distT="0" distB="0" distL="0" distR="0" wp14:anchorId="336539FA" wp14:editId="4D6DE7EA">
          <wp:extent cx="1704975" cy="971477"/>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png"/>
                  <pic:cNvPicPr/>
                </pic:nvPicPr>
                <pic:blipFill>
                  <a:blip r:embed="rId1">
                    <a:extLst>
                      <a:ext uri="{28A0092B-C50C-407E-A947-70E740481C1C}">
                        <a14:useLocalDpi xmlns:a14="http://schemas.microsoft.com/office/drawing/2010/main" val="0"/>
                      </a:ext>
                    </a:extLst>
                  </a:blip>
                  <a:stretch>
                    <a:fillRect/>
                  </a:stretch>
                </pic:blipFill>
                <pic:spPr>
                  <a:xfrm>
                    <a:off x="0" y="0"/>
                    <a:ext cx="1703410" cy="970585"/>
                  </a:xfrm>
                  <a:prstGeom prst="rect">
                    <a:avLst/>
                  </a:prstGeom>
                </pic:spPr>
              </pic:pic>
            </a:graphicData>
          </a:graphic>
        </wp:inline>
      </w:drawing>
    </w:r>
  </w:p>
  <w:p w:rsidR="009B1044" w:rsidRDefault="009B10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8A415E"/>
    <w:multiLevelType w:val="hybridMultilevel"/>
    <w:tmpl w:val="0ACCB8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63FD2F1B"/>
    <w:multiLevelType w:val="hybridMultilevel"/>
    <w:tmpl w:val="C9463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BFC76AC"/>
    <w:multiLevelType w:val="hybridMultilevel"/>
    <w:tmpl w:val="52AC272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7AA97713"/>
    <w:multiLevelType w:val="hybridMultilevel"/>
    <w:tmpl w:val="B3F07AA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814"/>
    <w:rsid w:val="00044A7F"/>
    <w:rsid w:val="00082CF1"/>
    <w:rsid w:val="00085BED"/>
    <w:rsid w:val="000B47B3"/>
    <w:rsid w:val="000C23CC"/>
    <w:rsid w:val="000D4B43"/>
    <w:rsid w:val="000E7BFB"/>
    <w:rsid w:val="000F6E04"/>
    <w:rsid w:val="001011F8"/>
    <w:rsid w:val="00117959"/>
    <w:rsid w:val="00142325"/>
    <w:rsid w:val="001736FF"/>
    <w:rsid w:val="00187831"/>
    <w:rsid w:val="00194CFF"/>
    <w:rsid w:val="001A1683"/>
    <w:rsid w:val="002254B2"/>
    <w:rsid w:val="002445B8"/>
    <w:rsid w:val="00251B89"/>
    <w:rsid w:val="00252190"/>
    <w:rsid w:val="00273E73"/>
    <w:rsid w:val="0028338B"/>
    <w:rsid w:val="0029603F"/>
    <w:rsid w:val="002B1ADD"/>
    <w:rsid w:val="002D417F"/>
    <w:rsid w:val="002F1221"/>
    <w:rsid w:val="002F5322"/>
    <w:rsid w:val="003024C4"/>
    <w:rsid w:val="00316928"/>
    <w:rsid w:val="003356BF"/>
    <w:rsid w:val="003602A0"/>
    <w:rsid w:val="003704F8"/>
    <w:rsid w:val="00374C9A"/>
    <w:rsid w:val="003A0EE8"/>
    <w:rsid w:val="003B1765"/>
    <w:rsid w:val="003B24A0"/>
    <w:rsid w:val="003B54F4"/>
    <w:rsid w:val="003C64FA"/>
    <w:rsid w:val="00401020"/>
    <w:rsid w:val="00435B0A"/>
    <w:rsid w:val="00467C23"/>
    <w:rsid w:val="004735BC"/>
    <w:rsid w:val="00485D54"/>
    <w:rsid w:val="004B64EE"/>
    <w:rsid w:val="004C3716"/>
    <w:rsid w:val="00593D0D"/>
    <w:rsid w:val="005B3AD3"/>
    <w:rsid w:val="005E19A9"/>
    <w:rsid w:val="005E3C26"/>
    <w:rsid w:val="00610ADB"/>
    <w:rsid w:val="006265F5"/>
    <w:rsid w:val="00633333"/>
    <w:rsid w:val="00636A31"/>
    <w:rsid w:val="00664D67"/>
    <w:rsid w:val="0067086A"/>
    <w:rsid w:val="00675C81"/>
    <w:rsid w:val="006828D8"/>
    <w:rsid w:val="0069502F"/>
    <w:rsid w:val="006A38F8"/>
    <w:rsid w:val="006C5A38"/>
    <w:rsid w:val="006F30CE"/>
    <w:rsid w:val="006F3FDA"/>
    <w:rsid w:val="00766DA9"/>
    <w:rsid w:val="00773695"/>
    <w:rsid w:val="00774907"/>
    <w:rsid w:val="007C3A69"/>
    <w:rsid w:val="007D6621"/>
    <w:rsid w:val="007E16EC"/>
    <w:rsid w:val="007F3BB7"/>
    <w:rsid w:val="00801DF8"/>
    <w:rsid w:val="008135C5"/>
    <w:rsid w:val="0081540A"/>
    <w:rsid w:val="0083264C"/>
    <w:rsid w:val="00850C79"/>
    <w:rsid w:val="008533EF"/>
    <w:rsid w:val="00897701"/>
    <w:rsid w:val="008B3CC0"/>
    <w:rsid w:val="00924684"/>
    <w:rsid w:val="00934A6B"/>
    <w:rsid w:val="00955F80"/>
    <w:rsid w:val="009B1044"/>
    <w:rsid w:val="009B11B7"/>
    <w:rsid w:val="00A506F3"/>
    <w:rsid w:val="00A566F9"/>
    <w:rsid w:val="00A60BCE"/>
    <w:rsid w:val="00AB3F89"/>
    <w:rsid w:val="00AC1345"/>
    <w:rsid w:val="00AC13F5"/>
    <w:rsid w:val="00AE4167"/>
    <w:rsid w:val="00B2608D"/>
    <w:rsid w:val="00B32BD9"/>
    <w:rsid w:val="00B50465"/>
    <w:rsid w:val="00B52B09"/>
    <w:rsid w:val="00BC29B4"/>
    <w:rsid w:val="00C057E7"/>
    <w:rsid w:val="00C125A3"/>
    <w:rsid w:val="00C5076D"/>
    <w:rsid w:val="00C8337D"/>
    <w:rsid w:val="00CA4C80"/>
    <w:rsid w:val="00CB1577"/>
    <w:rsid w:val="00CC76B4"/>
    <w:rsid w:val="00CD755E"/>
    <w:rsid w:val="00CE2ADC"/>
    <w:rsid w:val="00CF338D"/>
    <w:rsid w:val="00D124BB"/>
    <w:rsid w:val="00D15917"/>
    <w:rsid w:val="00D33E0A"/>
    <w:rsid w:val="00D42407"/>
    <w:rsid w:val="00D60CDC"/>
    <w:rsid w:val="00D6745E"/>
    <w:rsid w:val="00D94B9B"/>
    <w:rsid w:val="00DB1D9E"/>
    <w:rsid w:val="00DC644A"/>
    <w:rsid w:val="00DD461F"/>
    <w:rsid w:val="00DD6B66"/>
    <w:rsid w:val="00DE05E5"/>
    <w:rsid w:val="00EB7237"/>
    <w:rsid w:val="00EC3922"/>
    <w:rsid w:val="00ED35C6"/>
    <w:rsid w:val="00EE2F4F"/>
    <w:rsid w:val="00EF54B3"/>
    <w:rsid w:val="00F10586"/>
    <w:rsid w:val="00F31C31"/>
    <w:rsid w:val="00F57553"/>
    <w:rsid w:val="00FE38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08D"/>
    <w:pPr>
      <w:spacing w:after="0" w:line="240" w:lineRule="auto"/>
    </w:pPr>
    <w:rPr>
      <w:sz w:val="24"/>
      <w:szCs w:val="24"/>
      <w:lang w:val="en-US"/>
    </w:rPr>
  </w:style>
  <w:style w:type="paragraph" w:styleId="Heading1">
    <w:name w:val="heading 1"/>
    <w:basedOn w:val="Normal"/>
    <w:next w:val="Normal"/>
    <w:link w:val="Heading1Char"/>
    <w:uiPriority w:val="9"/>
    <w:qFormat/>
    <w:rsid w:val="003B54F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3814"/>
    <w:pPr>
      <w:tabs>
        <w:tab w:val="center" w:pos="4513"/>
        <w:tab w:val="right" w:pos="9026"/>
      </w:tabs>
    </w:pPr>
  </w:style>
  <w:style w:type="character" w:customStyle="1" w:styleId="HeaderChar">
    <w:name w:val="Header Char"/>
    <w:basedOn w:val="DefaultParagraphFont"/>
    <w:link w:val="Header"/>
    <w:uiPriority w:val="99"/>
    <w:rsid w:val="00FE3814"/>
  </w:style>
  <w:style w:type="paragraph" w:styleId="Footer">
    <w:name w:val="footer"/>
    <w:basedOn w:val="Normal"/>
    <w:link w:val="FooterChar"/>
    <w:uiPriority w:val="99"/>
    <w:unhideWhenUsed/>
    <w:rsid w:val="00FE3814"/>
    <w:pPr>
      <w:tabs>
        <w:tab w:val="center" w:pos="4513"/>
        <w:tab w:val="right" w:pos="9026"/>
      </w:tabs>
    </w:pPr>
  </w:style>
  <w:style w:type="character" w:customStyle="1" w:styleId="FooterChar">
    <w:name w:val="Footer Char"/>
    <w:basedOn w:val="DefaultParagraphFont"/>
    <w:link w:val="Footer"/>
    <w:uiPriority w:val="99"/>
    <w:rsid w:val="00FE3814"/>
  </w:style>
  <w:style w:type="paragraph" w:styleId="BalloonText">
    <w:name w:val="Balloon Text"/>
    <w:basedOn w:val="Normal"/>
    <w:link w:val="BalloonTextChar"/>
    <w:uiPriority w:val="99"/>
    <w:semiHidden/>
    <w:unhideWhenUsed/>
    <w:rsid w:val="00FE3814"/>
    <w:rPr>
      <w:rFonts w:ascii="Tahoma" w:hAnsi="Tahoma" w:cs="Tahoma"/>
      <w:sz w:val="16"/>
      <w:szCs w:val="16"/>
    </w:rPr>
  </w:style>
  <w:style w:type="character" w:customStyle="1" w:styleId="BalloonTextChar">
    <w:name w:val="Balloon Text Char"/>
    <w:basedOn w:val="DefaultParagraphFont"/>
    <w:link w:val="BalloonText"/>
    <w:uiPriority w:val="99"/>
    <w:semiHidden/>
    <w:rsid w:val="00FE3814"/>
    <w:rPr>
      <w:rFonts w:ascii="Tahoma" w:hAnsi="Tahoma" w:cs="Tahoma"/>
      <w:sz w:val="16"/>
      <w:szCs w:val="16"/>
    </w:rPr>
  </w:style>
  <w:style w:type="paragraph" w:styleId="NoSpacing">
    <w:name w:val="No Spacing"/>
    <w:uiPriority w:val="1"/>
    <w:qFormat/>
    <w:rsid w:val="00B32BD9"/>
    <w:pPr>
      <w:spacing w:after="0" w:line="240" w:lineRule="auto"/>
    </w:pPr>
    <w:rPr>
      <w:rFonts w:ascii="Palatino Linotype" w:hAnsi="Palatino Linotype"/>
    </w:rPr>
  </w:style>
  <w:style w:type="paragraph" w:styleId="ListParagraph">
    <w:name w:val="List Paragraph"/>
    <w:basedOn w:val="Normal"/>
    <w:uiPriority w:val="34"/>
    <w:qFormat/>
    <w:rsid w:val="00B2608D"/>
    <w:pPr>
      <w:ind w:left="720"/>
      <w:contextualSpacing/>
    </w:pPr>
  </w:style>
  <w:style w:type="character" w:customStyle="1" w:styleId="Heading1Char">
    <w:name w:val="Heading 1 Char"/>
    <w:basedOn w:val="DefaultParagraphFont"/>
    <w:link w:val="Heading1"/>
    <w:uiPriority w:val="9"/>
    <w:rsid w:val="003B54F4"/>
    <w:rPr>
      <w:rFonts w:asciiTheme="majorHAnsi" w:eastAsiaTheme="majorEastAsia" w:hAnsiTheme="majorHAnsi" w:cstheme="majorBidi"/>
      <w:b/>
      <w:bCs/>
      <w:color w:val="365F91" w:themeColor="accent1" w:themeShade="BF"/>
      <w:sz w:val="28"/>
      <w:szCs w:val="28"/>
      <w:lang w:val="en-US"/>
    </w:rPr>
  </w:style>
  <w:style w:type="character" w:styleId="Hyperlink">
    <w:name w:val="Hyperlink"/>
    <w:basedOn w:val="DefaultParagraphFont"/>
    <w:uiPriority w:val="99"/>
    <w:unhideWhenUsed/>
    <w:rsid w:val="002D417F"/>
    <w:rPr>
      <w:color w:val="0000FF" w:themeColor="hyperlink"/>
      <w:u w:val="single"/>
    </w:rPr>
  </w:style>
  <w:style w:type="character" w:styleId="Strong">
    <w:name w:val="Strong"/>
    <w:basedOn w:val="DefaultParagraphFont"/>
    <w:uiPriority w:val="22"/>
    <w:qFormat/>
    <w:rsid w:val="00CA4C80"/>
    <w:rPr>
      <w:b/>
      <w:bCs/>
    </w:rPr>
  </w:style>
  <w:style w:type="table" w:styleId="TableGrid">
    <w:name w:val="Table Grid"/>
    <w:basedOn w:val="TableNormal"/>
    <w:uiPriority w:val="59"/>
    <w:rsid w:val="00082C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Cite">
    <w:name w:val="HTML Cite"/>
    <w:basedOn w:val="DefaultParagraphFont"/>
    <w:uiPriority w:val="99"/>
    <w:semiHidden/>
    <w:unhideWhenUsed/>
    <w:rsid w:val="009B1044"/>
    <w:rPr>
      <w:i/>
      <w:iCs/>
    </w:rPr>
  </w:style>
  <w:style w:type="paragraph" w:styleId="BodyText">
    <w:name w:val="Body Text"/>
    <w:basedOn w:val="Normal"/>
    <w:link w:val="BodyTextChar"/>
    <w:uiPriority w:val="99"/>
    <w:unhideWhenUsed/>
    <w:rsid w:val="00ED35C6"/>
    <w:pPr>
      <w:spacing w:after="120"/>
    </w:pPr>
    <w:rPr>
      <w:rFonts w:ascii="Times New Roman" w:eastAsia="Times New Roman" w:hAnsi="Times New Roman" w:cs="Times New Roman"/>
      <w:sz w:val="20"/>
      <w:szCs w:val="20"/>
      <w:lang w:val="en-GB"/>
    </w:rPr>
  </w:style>
  <w:style w:type="character" w:customStyle="1" w:styleId="BodyTextChar">
    <w:name w:val="Body Text Char"/>
    <w:basedOn w:val="DefaultParagraphFont"/>
    <w:link w:val="BodyText"/>
    <w:uiPriority w:val="99"/>
    <w:rsid w:val="00ED35C6"/>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08D"/>
    <w:pPr>
      <w:spacing w:after="0" w:line="240" w:lineRule="auto"/>
    </w:pPr>
    <w:rPr>
      <w:sz w:val="24"/>
      <w:szCs w:val="24"/>
      <w:lang w:val="en-US"/>
    </w:rPr>
  </w:style>
  <w:style w:type="paragraph" w:styleId="Heading1">
    <w:name w:val="heading 1"/>
    <w:basedOn w:val="Normal"/>
    <w:next w:val="Normal"/>
    <w:link w:val="Heading1Char"/>
    <w:uiPriority w:val="9"/>
    <w:qFormat/>
    <w:rsid w:val="003B54F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3814"/>
    <w:pPr>
      <w:tabs>
        <w:tab w:val="center" w:pos="4513"/>
        <w:tab w:val="right" w:pos="9026"/>
      </w:tabs>
    </w:pPr>
  </w:style>
  <w:style w:type="character" w:customStyle="1" w:styleId="HeaderChar">
    <w:name w:val="Header Char"/>
    <w:basedOn w:val="DefaultParagraphFont"/>
    <w:link w:val="Header"/>
    <w:uiPriority w:val="99"/>
    <w:rsid w:val="00FE3814"/>
  </w:style>
  <w:style w:type="paragraph" w:styleId="Footer">
    <w:name w:val="footer"/>
    <w:basedOn w:val="Normal"/>
    <w:link w:val="FooterChar"/>
    <w:uiPriority w:val="99"/>
    <w:unhideWhenUsed/>
    <w:rsid w:val="00FE3814"/>
    <w:pPr>
      <w:tabs>
        <w:tab w:val="center" w:pos="4513"/>
        <w:tab w:val="right" w:pos="9026"/>
      </w:tabs>
    </w:pPr>
  </w:style>
  <w:style w:type="character" w:customStyle="1" w:styleId="FooterChar">
    <w:name w:val="Footer Char"/>
    <w:basedOn w:val="DefaultParagraphFont"/>
    <w:link w:val="Footer"/>
    <w:uiPriority w:val="99"/>
    <w:rsid w:val="00FE3814"/>
  </w:style>
  <w:style w:type="paragraph" w:styleId="BalloonText">
    <w:name w:val="Balloon Text"/>
    <w:basedOn w:val="Normal"/>
    <w:link w:val="BalloonTextChar"/>
    <w:uiPriority w:val="99"/>
    <w:semiHidden/>
    <w:unhideWhenUsed/>
    <w:rsid w:val="00FE3814"/>
    <w:rPr>
      <w:rFonts w:ascii="Tahoma" w:hAnsi="Tahoma" w:cs="Tahoma"/>
      <w:sz w:val="16"/>
      <w:szCs w:val="16"/>
    </w:rPr>
  </w:style>
  <w:style w:type="character" w:customStyle="1" w:styleId="BalloonTextChar">
    <w:name w:val="Balloon Text Char"/>
    <w:basedOn w:val="DefaultParagraphFont"/>
    <w:link w:val="BalloonText"/>
    <w:uiPriority w:val="99"/>
    <w:semiHidden/>
    <w:rsid w:val="00FE3814"/>
    <w:rPr>
      <w:rFonts w:ascii="Tahoma" w:hAnsi="Tahoma" w:cs="Tahoma"/>
      <w:sz w:val="16"/>
      <w:szCs w:val="16"/>
    </w:rPr>
  </w:style>
  <w:style w:type="paragraph" w:styleId="NoSpacing">
    <w:name w:val="No Spacing"/>
    <w:uiPriority w:val="1"/>
    <w:qFormat/>
    <w:rsid w:val="00B32BD9"/>
    <w:pPr>
      <w:spacing w:after="0" w:line="240" w:lineRule="auto"/>
    </w:pPr>
    <w:rPr>
      <w:rFonts w:ascii="Palatino Linotype" w:hAnsi="Palatino Linotype"/>
    </w:rPr>
  </w:style>
  <w:style w:type="paragraph" w:styleId="ListParagraph">
    <w:name w:val="List Paragraph"/>
    <w:basedOn w:val="Normal"/>
    <w:uiPriority w:val="34"/>
    <w:qFormat/>
    <w:rsid w:val="00B2608D"/>
    <w:pPr>
      <w:ind w:left="720"/>
      <w:contextualSpacing/>
    </w:pPr>
  </w:style>
  <w:style w:type="character" w:customStyle="1" w:styleId="Heading1Char">
    <w:name w:val="Heading 1 Char"/>
    <w:basedOn w:val="DefaultParagraphFont"/>
    <w:link w:val="Heading1"/>
    <w:uiPriority w:val="9"/>
    <w:rsid w:val="003B54F4"/>
    <w:rPr>
      <w:rFonts w:asciiTheme="majorHAnsi" w:eastAsiaTheme="majorEastAsia" w:hAnsiTheme="majorHAnsi" w:cstheme="majorBidi"/>
      <w:b/>
      <w:bCs/>
      <w:color w:val="365F91" w:themeColor="accent1" w:themeShade="BF"/>
      <w:sz w:val="28"/>
      <w:szCs w:val="28"/>
      <w:lang w:val="en-US"/>
    </w:rPr>
  </w:style>
  <w:style w:type="character" w:styleId="Hyperlink">
    <w:name w:val="Hyperlink"/>
    <w:basedOn w:val="DefaultParagraphFont"/>
    <w:uiPriority w:val="99"/>
    <w:unhideWhenUsed/>
    <w:rsid w:val="002D417F"/>
    <w:rPr>
      <w:color w:val="0000FF" w:themeColor="hyperlink"/>
      <w:u w:val="single"/>
    </w:rPr>
  </w:style>
  <w:style w:type="character" w:styleId="Strong">
    <w:name w:val="Strong"/>
    <w:basedOn w:val="DefaultParagraphFont"/>
    <w:uiPriority w:val="22"/>
    <w:qFormat/>
    <w:rsid w:val="00CA4C80"/>
    <w:rPr>
      <w:b/>
      <w:bCs/>
    </w:rPr>
  </w:style>
  <w:style w:type="table" w:styleId="TableGrid">
    <w:name w:val="Table Grid"/>
    <w:basedOn w:val="TableNormal"/>
    <w:uiPriority w:val="59"/>
    <w:rsid w:val="00082C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Cite">
    <w:name w:val="HTML Cite"/>
    <w:basedOn w:val="DefaultParagraphFont"/>
    <w:uiPriority w:val="99"/>
    <w:semiHidden/>
    <w:unhideWhenUsed/>
    <w:rsid w:val="009B1044"/>
    <w:rPr>
      <w:i/>
      <w:iCs/>
    </w:rPr>
  </w:style>
  <w:style w:type="paragraph" w:styleId="BodyText">
    <w:name w:val="Body Text"/>
    <w:basedOn w:val="Normal"/>
    <w:link w:val="BodyTextChar"/>
    <w:uiPriority w:val="99"/>
    <w:unhideWhenUsed/>
    <w:rsid w:val="00ED35C6"/>
    <w:pPr>
      <w:spacing w:after="120"/>
    </w:pPr>
    <w:rPr>
      <w:rFonts w:ascii="Times New Roman" w:eastAsia="Times New Roman" w:hAnsi="Times New Roman" w:cs="Times New Roman"/>
      <w:sz w:val="20"/>
      <w:szCs w:val="20"/>
      <w:lang w:val="en-GB"/>
    </w:rPr>
  </w:style>
  <w:style w:type="character" w:customStyle="1" w:styleId="BodyTextChar">
    <w:name w:val="Body Text Char"/>
    <w:basedOn w:val="DefaultParagraphFont"/>
    <w:link w:val="BodyText"/>
    <w:uiPriority w:val="99"/>
    <w:rsid w:val="00ED35C6"/>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30865">
      <w:bodyDiv w:val="1"/>
      <w:marLeft w:val="0"/>
      <w:marRight w:val="0"/>
      <w:marTop w:val="0"/>
      <w:marBottom w:val="0"/>
      <w:divBdr>
        <w:top w:val="none" w:sz="0" w:space="0" w:color="auto"/>
        <w:left w:val="none" w:sz="0" w:space="0" w:color="auto"/>
        <w:bottom w:val="none" w:sz="0" w:space="0" w:color="auto"/>
        <w:right w:val="none" w:sz="0" w:space="0" w:color="auto"/>
      </w:divBdr>
      <w:divsChild>
        <w:div w:id="231504434">
          <w:marLeft w:val="0"/>
          <w:marRight w:val="0"/>
          <w:marTop w:val="0"/>
          <w:marBottom w:val="0"/>
          <w:divBdr>
            <w:top w:val="none" w:sz="0" w:space="0" w:color="auto"/>
            <w:left w:val="none" w:sz="0" w:space="0" w:color="auto"/>
            <w:bottom w:val="none" w:sz="0" w:space="0" w:color="auto"/>
            <w:right w:val="none" w:sz="0" w:space="0" w:color="auto"/>
          </w:divBdr>
          <w:divsChild>
            <w:div w:id="1464664076">
              <w:marLeft w:val="0"/>
              <w:marRight w:val="0"/>
              <w:marTop w:val="0"/>
              <w:marBottom w:val="0"/>
              <w:divBdr>
                <w:top w:val="none" w:sz="0" w:space="0" w:color="auto"/>
                <w:left w:val="none" w:sz="0" w:space="0" w:color="auto"/>
                <w:bottom w:val="none" w:sz="0" w:space="0" w:color="auto"/>
                <w:right w:val="none" w:sz="0" w:space="0" w:color="auto"/>
              </w:divBdr>
            </w:div>
            <w:div w:id="1208370312">
              <w:marLeft w:val="0"/>
              <w:marRight w:val="0"/>
              <w:marTop w:val="0"/>
              <w:marBottom w:val="0"/>
              <w:divBdr>
                <w:top w:val="none" w:sz="0" w:space="0" w:color="auto"/>
                <w:left w:val="none" w:sz="0" w:space="0" w:color="auto"/>
                <w:bottom w:val="none" w:sz="0" w:space="0" w:color="auto"/>
                <w:right w:val="none" w:sz="0" w:space="0" w:color="auto"/>
              </w:divBdr>
            </w:div>
            <w:div w:id="897861817">
              <w:marLeft w:val="0"/>
              <w:marRight w:val="0"/>
              <w:marTop w:val="0"/>
              <w:marBottom w:val="0"/>
              <w:divBdr>
                <w:top w:val="none" w:sz="0" w:space="0" w:color="auto"/>
                <w:left w:val="none" w:sz="0" w:space="0" w:color="auto"/>
                <w:bottom w:val="none" w:sz="0" w:space="0" w:color="auto"/>
                <w:right w:val="none" w:sz="0" w:space="0" w:color="auto"/>
              </w:divBdr>
            </w:div>
            <w:div w:id="47845863">
              <w:marLeft w:val="0"/>
              <w:marRight w:val="0"/>
              <w:marTop w:val="0"/>
              <w:marBottom w:val="0"/>
              <w:divBdr>
                <w:top w:val="none" w:sz="0" w:space="0" w:color="auto"/>
                <w:left w:val="none" w:sz="0" w:space="0" w:color="auto"/>
                <w:bottom w:val="none" w:sz="0" w:space="0" w:color="auto"/>
                <w:right w:val="none" w:sz="0" w:space="0" w:color="auto"/>
              </w:divBdr>
            </w:div>
            <w:div w:id="1365403940">
              <w:marLeft w:val="0"/>
              <w:marRight w:val="0"/>
              <w:marTop w:val="0"/>
              <w:marBottom w:val="0"/>
              <w:divBdr>
                <w:top w:val="none" w:sz="0" w:space="0" w:color="auto"/>
                <w:left w:val="none" w:sz="0" w:space="0" w:color="auto"/>
                <w:bottom w:val="none" w:sz="0" w:space="0" w:color="auto"/>
                <w:right w:val="none" w:sz="0" w:space="0" w:color="auto"/>
              </w:divBdr>
            </w:div>
            <w:div w:id="845902971">
              <w:marLeft w:val="0"/>
              <w:marRight w:val="0"/>
              <w:marTop w:val="0"/>
              <w:marBottom w:val="0"/>
              <w:divBdr>
                <w:top w:val="none" w:sz="0" w:space="0" w:color="auto"/>
                <w:left w:val="none" w:sz="0" w:space="0" w:color="auto"/>
                <w:bottom w:val="none" w:sz="0" w:space="0" w:color="auto"/>
                <w:right w:val="none" w:sz="0" w:space="0" w:color="auto"/>
              </w:divBdr>
            </w:div>
            <w:div w:id="1276910570">
              <w:marLeft w:val="0"/>
              <w:marRight w:val="0"/>
              <w:marTop w:val="0"/>
              <w:marBottom w:val="0"/>
              <w:divBdr>
                <w:top w:val="none" w:sz="0" w:space="0" w:color="auto"/>
                <w:left w:val="none" w:sz="0" w:space="0" w:color="auto"/>
                <w:bottom w:val="none" w:sz="0" w:space="0" w:color="auto"/>
                <w:right w:val="none" w:sz="0" w:space="0" w:color="auto"/>
              </w:divBdr>
            </w:div>
            <w:div w:id="1738240047">
              <w:marLeft w:val="0"/>
              <w:marRight w:val="0"/>
              <w:marTop w:val="0"/>
              <w:marBottom w:val="0"/>
              <w:divBdr>
                <w:top w:val="none" w:sz="0" w:space="0" w:color="auto"/>
                <w:left w:val="none" w:sz="0" w:space="0" w:color="auto"/>
                <w:bottom w:val="none" w:sz="0" w:space="0" w:color="auto"/>
                <w:right w:val="none" w:sz="0" w:space="0" w:color="auto"/>
              </w:divBdr>
            </w:div>
            <w:div w:id="1794247126">
              <w:marLeft w:val="0"/>
              <w:marRight w:val="0"/>
              <w:marTop w:val="0"/>
              <w:marBottom w:val="0"/>
              <w:divBdr>
                <w:top w:val="none" w:sz="0" w:space="0" w:color="auto"/>
                <w:left w:val="none" w:sz="0" w:space="0" w:color="auto"/>
                <w:bottom w:val="none" w:sz="0" w:space="0" w:color="auto"/>
                <w:right w:val="none" w:sz="0" w:space="0" w:color="auto"/>
              </w:divBdr>
            </w:div>
            <w:div w:id="1647785267">
              <w:marLeft w:val="0"/>
              <w:marRight w:val="0"/>
              <w:marTop w:val="0"/>
              <w:marBottom w:val="0"/>
              <w:divBdr>
                <w:top w:val="none" w:sz="0" w:space="0" w:color="auto"/>
                <w:left w:val="none" w:sz="0" w:space="0" w:color="auto"/>
                <w:bottom w:val="none" w:sz="0" w:space="0" w:color="auto"/>
                <w:right w:val="none" w:sz="0" w:space="0" w:color="auto"/>
              </w:divBdr>
            </w:div>
            <w:div w:id="2096128516">
              <w:marLeft w:val="0"/>
              <w:marRight w:val="0"/>
              <w:marTop w:val="0"/>
              <w:marBottom w:val="0"/>
              <w:divBdr>
                <w:top w:val="none" w:sz="0" w:space="0" w:color="auto"/>
                <w:left w:val="none" w:sz="0" w:space="0" w:color="auto"/>
                <w:bottom w:val="none" w:sz="0" w:space="0" w:color="auto"/>
                <w:right w:val="none" w:sz="0" w:space="0" w:color="auto"/>
              </w:divBdr>
            </w:div>
            <w:div w:id="1279145257">
              <w:marLeft w:val="0"/>
              <w:marRight w:val="0"/>
              <w:marTop w:val="0"/>
              <w:marBottom w:val="0"/>
              <w:divBdr>
                <w:top w:val="none" w:sz="0" w:space="0" w:color="auto"/>
                <w:left w:val="none" w:sz="0" w:space="0" w:color="auto"/>
                <w:bottom w:val="none" w:sz="0" w:space="0" w:color="auto"/>
                <w:right w:val="none" w:sz="0" w:space="0" w:color="auto"/>
              </w:divBdr>
            </w:div>
            <w:div w:id="108017655">
              <w:marLeft w:val="0"/>
              <w:marRight w:val="0"/>
              <w:marTop w:val="0"/>
              <w:marBottom w:val="0"/>
              <w:divBdr>
                <w:top w:val="none" w:sz="0" w:space="0" w:color="auto"/>
                <w:left w:val="none" w:sz="0" w:space="0" w:color="auto"/>
                <w:bottom w:val="none" w:sz="0" w:space="0" w:color="auto"/>
                <w:right w:val="none" w:sz="0" w:space="0" w:color="auto"/>
              </w:divBdr>
            </w:div>
            <w:div w:id="68579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edofe.or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74055B-C75A-486B-8892-20A812FA7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747</Words>
  <Characters>4264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Beechen Cliff School</Company>
  <LinksUpToDate>false</LinksUpToDate>
  <CharactersWithSpaces>5001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Beechen Cliff</dc:creator>
  <cp:lastModifiedBy>BCS</cp:lastModifiedBy>
  <cp:revision>3</cp:revision>
  <cp:lastPrinted>2017-05-02T10:53:00Z</cp:lastPrinted>
  <dcterms:created xsi:type="dcterms:W3CDTF">2017-05-02T09:51:00Z</dcterms:created>
  <dcterms:modified xsi:type="dcterms:W3CDTF">2017-05-02T10:53:00Z</dcterms:modified>
</cp:coreProperties>
</file>